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376" w:rsidRPr="00C44502" w:rsidRDefault="00EB3376" w:rsidP="00C44502">
      <w:pPr>
        <w:pStyle w:val="Title"/>
        <w:rPr>
          <w:caps/>
          <w:sz w:val="20"/>
          <w:szCs w:val="20"/>
        </w:rPr>
      </w:pPr>
      <w:r w:rsidRPr="00C44502">
        <w:rPr>
          <w:b w:val="0"/>
          <w:bCs w:val="0"/>
          <w:caps/>
          <w:sz w:val="20"/>
          <w:szCs w:val="20"/>
        </w:rPr>
        <w:t>әл-Фараби атындағы Қазақ ұлттық университеті</w:t>
      </w:r>
    </w:p>
    <w:p w:rsidR="00EB3376" w:rsidRPr="00C44502" w:rsidRDefault="00EB3376" w:rsidP="00C44502">
      <w:pPr>
        <w:pStyle w:val="Title"/>
        <w:rPr>
          <w:b w:val="0"/>
          <w:caps/>
          <w:sz w:val="20"/>
          <w:szCs w:val="20"/>
        </w:rPr>
      </w:pPr>
      <w:r w:rsidRPr="00C44502">
        <w:rPr>
          <w:b w:val="0"/>
          <w:bCs w:val="0"/>
          <w:caps/>
          <w:sz w:val="20"/>
          <w:szCs w:val="20"/>
        </w:rPr>
        <w:t>Философия және саясаттану факультеті</w:t>
      </w:r>
    </w:p>
    <w:p w:rsidR="00EB3376" w:rsidRPr="00C44502" w:rsidRDefault="00EB3376" w:rsidP="00C44502">
      <w:pPr>
        <w:pStyle w:val="Title"/>
        <w:rPr>
          <w:b w:val="0"/>
          <w:sz w:val="20"/>
          <w:szCs w:val="20"/>
        </w:rPr>
      </w:pPr>
      <w:r w:rsidRPr="00C44502">
        <w:rPr>
          <w:b w:val="0"/>
          <w:bCs w:val="0"/>
          <w:caps/>
          <w:sz w:val="20"/>
          <w:szCs w:val="20"/>
        </w:rPr>
        <w:t>Дінтану және мәдениеттану кафедрасы</w:t>
      </w:r>
    </w:p>
    <w:p w:rsidR="00EB3376" w:rsidRDefault="00EB3376" w:rsidP="00C44502">
      <w:pPr>
        <w:pStyle w:val="Title"/>
        <w:rPr>
          <w:bCs w:val="0"/>
          <w:sz w:val="20"/>
          <w:szCs w:val="20"/>
        </w:rPr>
      </w:pPr>
    </w:p>
    <w:p w:rsidR="00EB3376" w:rsidRDefault="00EB3376" w:rsidP="00A2024A">
      <w:pPr>
        <w:pStyle w:val="NormalWeb"/>
        <w:spacing w:before="0" w:beforeAutospacing="0" w:after="0" w:afterAutospacing="0"/>
        <w:jc w:val="both"/>
        <w:rPr>
          <w:b/>
          <w:lang w:val="kk-KZ"/>
        </w:rPr>
      </w:pPr>
      <w:r w:rsidRPr="00C44502">
        <w:rPr>
          <w:bCs/>
          <w:sz w:val="20"/>
          <w:szCs w:val="20"/>
        </w:rPr>
        <w:t xml:space="preserve">Пән- </w:t>
      </w:r>
      <w:r>
        <w:rPr>
          <w:b/>
          <w:lang w:val="kk-KZ"/>
        </w:rPr>
        <w:t xml:space="preserve">Тарихи-мәдени мұраның мәдени сараптамасы </w:t>
      </w:r>
    </w:p>
    <w:p w:rsidR="00EB3376" w:rsidRPr="00A2024A" w:rsidRDefault="00EB3376" w:rsidP="00833C5F">
      <w:pPr>
        <w:spacing w:after="0" w:line="240" w:lineRule="auto"/>
        <w:jc w:val="center"/>
        <w:rPr>
          <w:rFonts w:ascii="Times New Roman" w:hAnsi="Times New Roman"/>
          <w:bCs/>
          <w:sz w:val="20"/>
          <w:szCs w:val="20"/>
          <w:lang w:val="kk-KZ"/>
        </w:rPr>
      </w:pPr>
      <w:r>
        <w:rPr>
          <w:rFonts w:ascii="Times New Roman" w:hAnsi="Times New Roman"/>
          <w:bCs/>
          <w:sz w:val="20"/>
          <w:szCs w:val="20"/>
          <w:lang w:val="kk-KZ"/>
        </w:rPr>
        <w:t>4</w:t>
      </w:r>
      <w:r w:rsidRPr="00833C5F">
        <w:rPr>
          <w:rFonts w:ascii="Times New Roman" w:hAnsi="Times New Roman"/>
          <w:bCs/>
          <w:sz w:val="20"/>
          <w:szCs w:val="20"/>
          <w:lang w:val="kk-KZ"/>
        </w:rPr>
        <w:t xml:space="preserve"> (көктемгі) семестр 20</w:t>
      </w:r>
      <w:r>
        <w:rPr>
          <w:rFonts w:ascii="Times New Roman" w:hAnsi="Times New Roman"/>
          <w:bCs/>
          <w:sz w:val="20"/>
          <w:szCs w:val="20"/>
          <w:lang w:val="kk-KZ"/>
        </w:rPr>
        <w:t>22-2023</w:t>
      </w:r>
      <w:r w:rsidRPr="00833C5F">
        <w:rPr>
          <w:rFonts w:ascii="Times New Roman" w:hAnsi="Times New Roman"/>
          <w:bCs/>
          <w:sz w:val="20"/>
          <w:szCs w:val="20"/>
          <w:lang w:val="kk-KZ"/>
        </w:rPr>
        <w:t xml:space="preserve"> оқу жылы </w:t>
      </w:r>
    </w:p>
    <w:p w:rsidR="00EB3376" w:rsidRPr="00833C5F" w:rsidRDefault="00EB3376" w:rsidP="00833C5F">
      <w:pPr>
        <w:pStyle w:val="NormalWeb"/>
        <w:spacing w:before="0" w:beforeAutospacing="0" w:after="0" w:afterAutospacing="0"/>
        <w:jc w:val="center"/>
        <w:rPr>
          <w:lang w:val="kk-KZ"/>
        </w:rPr>
      </w:pPr>
      <w:r>
        <w:rPr>
          <w:sz w:val="20"/>
          <w:szCs w:val="20"/>
          <w:lang w:val="kk-KZ"/>
        </w:rPr>
        <w:t>7М03106</w:t>
      </w:r>
      <w:r w:rsidRPr="00833C5F">
        <w:rPr>
          <w:sz w:val="20"/>
          <w:szCs w:val="20"/>
          <w:lang w:val="kk-KZ"/>
        </w:rPr>
        <w:t xml:space="preserve"> – Мәдениеттану</w:t>
      </w:r>
    </w:p>
    <w:p w:rsidR="00EB3376" w:rsidRPr="00C44502" w:rsidRDefault="00EB3376" w:rsidP="00833C5F">
      <w:pPr>
        <w:spacing w:after="0" w:line="240" w:lineRule="auto"/>
        <w:jc w:val="center"/>
        <w:rPr>
          <w:rFonts w:ascii="Times New Roman" w:hAnsi="Times New Roman"/>
          <w:sz w:val="20"/>
          <w:szCs w:val="20"/>
          <w:lang w:val="kk-KZ"/>
        </w:rPr>
      </w:pPr>
      <w:r>
        <w:rPr>
          <w:rFonts w:ascii="Times New Roman" w:hAnsi="Times New Roman"/>
          <w:sz w:val="20"/>
          <w:szCs w:val="20"/>
          <w:lang w:val="kk-KZ"/>
        </w:rPr>
        <w:t>2 к, Кл, қ-б</w:t>
      </w:r>
    </w:p>
    <w:p w:rsidR="00EB3376" w:rsidRPr="00C44502" w:rsidRDefault="00EB3376" w:rsidP="00833C5F">
      <w:pPr>
        <w:spacing w:after="0" w:line="240" w:lineRule="auto"/>
        <w:jc w:val="center"/>
        <w:rPr>
          <w:rFonts w:ascii="Times New Roman" w:hAnsi="Times New Roman"/>
          <w:b/>
          <w:sz w:val="20"/>
          <w:szCs w:val="20"/>
          <w:lang w:val="kk-KZ"/>
        </w:rPr>
      </w:pPr>
      <w:r w:rsidRPr="00C44502">
        <w:rPr>
          <w:rFonts w:ascii="Times New Roman" w:hAnsi="Times New Roman"/>
          <w:b/>
          <w:sz w:val="20"/>
          <w:szCs w:val="20"/>
          <w:lang w:val="kk-KZ"/>
        </w:rPr>
        <w:t>Алматы, 20</w:t>
      </w:r>
      <w:r>
        <w:rPr>
          <w:rFonts w:ascii="Times New Roman" w:hAnsi="Times New Roman"/>
          <w:b/>
          <w:sz w:val="20"/>
          <w:szCs w:val="20"/>
          <w:lang w:val="kk-KZ"/>
        </w:rPr>
        <w:t>22</w:t>
      </w:r>
    </w:p>
    <w:p w:rsidR="00EB3376" w:rsidRPr="00C44502" w:rsidRDefault="00EB3376" w:rsidP="00C44502">
      <w:pPr>
        <w:spacing w:after="0" w:line="240" w:lineRule="auto"/>
        <w:ind w:left="-284"/>
        <w:jc w:val="center"/>
        <w:rPr>
          <w:rFonts w:ascii="Times New Roman" w:hAnsi="Times New Roman"/>
          <w:b/>
          <w:sz w:val="20"/>
          <w:szCs w:val="20"/>
          <w:lang w:val="kk-KZ"/>
        </w:rPr>
      </w:pPr>
      <w:r w:rsidRPr="00C44502">
        <w:rPr>
          <w:rFonts w:ascii="Times New Roman" w:hAnsi="Times New Roman"/>
          <w:b/>
          <w:sz w:val="20"/>
          <w:szCs w:val="20"/>
          <w:lang w:val="kk-KZ"/>
        </w:rPr>
        <w:t xml:space="preserve">СОӨЖ орындау кестесі </w:t>
      </w:r>
    </w:p>
    <w:p w:rsidR="00EB3376" w:rsidRPr="00C44502" w:rsidRDefault="00EB3376" w:rsidP="00C44502">
      <w:pPr>
        <w:spacing w:after="0" w:line="240" w:lineRule="auto"/>
        <w:ind w:left="-284"/>
        <w:jc w:val="center"/>
        <w:rPr>
          <w:rFonts w:ascii="Times New Roman" w:hAnsi="Times New Roman"/>
          <w:b/>
          <w:sz w:val="20"/>
          <w:szCs w:val="20"/>
          <w:lang w:val="kk-KZ"/>
        </w:rPr>
      </w:pPr>
      <w:r w:rsidRPr="00C44502">
        <w:rPr>
          <w:rFonts w:ascii="Times New Roman" w:hAnsi="Times New Roman"/>
          <w:b/>
          <w:sz w:val="20"/>
          <w:szCs w:val="20"/>
          <w:lang w:val="kk-KZ"/>
        </w:rPr>
        <w:t xml:space="preserve"> Оқытушы:  Ғабитов Т.Х.</w:t>
      </w:r>
    </w:p>
    <w:tbl>
      <w:tblPr>
        <w:tblW w:w="5924" w:type="pct"/>
        <w:tblInd w:w="-1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9"/>
        <w:gridCol w:w="411"/>
        <w:gridCol w:w="3333"/>
        <w:gridCol w:w="6"/>
        <w:gridCol w:w="2397"/>
        <w:gridCol w:w="3015"/>
        <w:gridCol w:w="70"/>
      </w:tblGrid>
      <w:tr w:rsidR="00EB3376" w:rsidRPr="00D661D5" w:rsidTr="009463A9">
        <w:trPr>
          <w:gridBefore w:val="1"/>
          <w:wBefore w:w="532" w:type="pct"/>
          <w:trHeight w:val="695"/>
        </w:trPr>
        <w:tc>
          <w:tcPr>
            <w:tcW w:w="199" w:type="pct"/>
          </w:tcPr>
          <w:p w:rsidR="00EB3376" w:rsidRPr="00C44502" w:rsidRDefault="00EB3376" w:rsidP="00C44502">
            <w:pPr>
              <w:spacing w:after="0" w:line="240" w:lineRule="auto"/>
              <w:jc w:val="center"/>
              <w:rPr>
                <w:rFonts w:ascii="Times New Roman" w:eastAsia="MS Mincho" w:hAnsi="Times New Roman"/>
                <w:sz w:val="20"/>
                <w:szCs w:val="20"/>
                <w:lang w:eastAsia="ja-JP"/>
              </w:rPr>
            </w:pPr>
            <w:r w:rsidRPr="00C44502">
              <w:rPr>
                <w:rFonts w:ascii="Times New Roman" w:eastAsia="MS Mincho" w:hAnsi="Times New Roman"/>
                <w:sz w:val="20"/>
                <w:szCs w:val="20"/>
                <w:lang w:eastAsia="ja-JP"/>
              </w:rPr>
              <w:t>№</w:t>
            </w:r>
          </w:p>
        </w:tc>
        <w:tc>
          <w:tcPr>
            <w:tcW w:w="1613" w:type="pct"/>
          </w:tcPr>
          <w:p w:rsidR="00EB3376" w:rsidRPr="00C44502" w:rsidRDefault="00EB3376" w:rsidP="00C44502">
            <w:pPr>
              <w:spacing w:after="0" w:line="240" w:lineRule="auto"/>
              <w:jc w:val="center"/>
              <w:rPr>
                <w:rFonts w:ascii="Times New Roman" w:eastAsia="MS Mincho" w:hAnsi="Times New Roman"/>
                <w:b/>
                <w:sz w:val="20"/>
                <w:szCs w:val="20"/>
                <w:lang w:val="kk-KZ" w:eastAsia="ja-JP"/>
              </w:rPr>
            </w:pPr>
            <w:r w:rsidRPr="00C44502">
              <w:rPr>
                <w:rFonts w:ascii="Times New Roman" w:eastAsia="MS Mincho" w:hAnsi="Times New Roman"/>
                <w:b/>
                <w:sz w:val="20"/>
                <w:szCs w:val="20"/>
                <w:lang w:val="kk-KZ" w:eastAsia="ja-JP"/>
              </w:rPr>
              <w:t>Тапсырмалар тақырыптары</w:t>
            </w:r>
          </w:p>
          <w:p w:rsidR="00EB3376" w:rsidRPr="00C44502" w:rsidRDefault="00EB3376" w:rsidP="00C44502">
            <w:pPr>
              <w:spacing w:after="0" w:line="240" w:lineRule="auto"/>
              <w:jc w:val="center"/>
              <w:rPr>
                <w:rFonts w:ascii="Times New Roman" w:eastAsia="MS Mincho" w:hAnsi="Times New Roman"/>
                <w:b/>
                <w:sz w:val="20"/>
                <w:szCs w:val="20"/>
                <w:lang w:val="kk-KZ" w:eastAsia="ja-JP"/>
              </w:rPr>
            </w:pPr>
            <w:r w:rsidRPr="00C44502">
              <w:rPr>
                <w:rFonts w:ascii="Times New Roman" w:eastAsia="MS Mincho" w:hAnsi="Times New Roman"/>
                <w:b/>
                <w:sz w:val="20"/>
                <w:szCs w:val="20"/>
                <w:lang w:val="kk-KZ" w:eastAsia="ja-JP"/>
              </w:rPr>
              <w:t xml:space="preserve">Тапсыру </w:t>
            </w:r>
            <w:r>
              <w:rPr>
                <w:rFonts w:ascii="Times New Roman" w:eastAsia="MS Mincho" w:hAnsi="Times New Roman"/>
                <w:b/>
                <w:sz w:val="20"/>
                <w:szCs w:val="20"/>
                <w:lang w:val="kk-KZ" w:eastAsia="ja-JP"/>
              </w:rPr>
              <w:t>аптасы</w:t>
            </w:r>
          </w:p>
          <w:p w:rsidR="00EB3376" w:rsidRPr="00D661D5" w:rsidRDefault="00EB337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2"/>
            </w:tblGrid>
            <w:tr w:rsidR="00EB3376" w:rsidRPr="00D661D5" w:rsidTr="009463A9">
              <w:trPr>
                <w:trHeight w:val="309"/>
              </w:trPr>
              <w:tc>
                <w:tcPr>
                  <w:tcW w:w="1272" w:type="dxa"/>
                  <w:tcBorders>
                    <w:top w:val="single" w:sz="4" w:space="0" w:color="auto"/>
                    <w:left w:val="single" w:sz="4" w:space="0" w:color="auto"/>
                    <w:bottom w:val="single" w:sz="4" w:space="0" w:color="auto"/>
                    <w:right w:val="single" w:sz="4" w:space="0" w:color="auto"/>
                  </w:tcBorders>
                </w:tcPr>
                <w:p w:rsidR="00EB3376" w:rsidRPr="00D661D5" w:rsidRDefault="00EB3376" w:rsidP="00C44502">
                  <w:pPr>
                    <w:spacing w:after="0" w:line="240" w:lineRule="auto"/>
                    <w:rPr>
                      <w:rFonts w:ascii="Times New Roman" w:hAnsi="Times New Roman"/>
                      <w:b/>
                      <w:sz w:val="20"/>
                      <w:szCs w:val="20"/>
                    </w:rPr>
                  </w:pPr>
                </w:p>
              </w:tc>
            </w:tr>
          </w:tbl>
          <w:p w:rsidR="00EB3376" w:rsidRPr="00D661D5" w:rsidRDefault="00EB3376" w:rsidP="00C44502">
            <w:pPr>
              <w:spacing w:after="0" w:line="240" w:lineRule="auto"/>
              <w:rPr>
                <w:rFonts w:ascii="Times New Roman" w:hAnsi="Times New Roman"/>
                <w:b/>
                <w:sz w:val="20"/>
                <w:szCs w:val="20"/>
                <w:lang w:val="kk-KZ"/>
              </w:rPr>
            </w:pPr>
          </w:p>
        </w:tc>
        <w:tc>
          <w:tcPr>
            <w:tcW w:w="1163" w:type="pct"/>
            <w:gridSpan w:val="2"/>
          </w:tcPr>
          <w:p w:rsidR="00EB3376" w:rsidRPr="00D661D5" w:rsidRDefault="00EB3376" w:rsidP="00C44502">
            <w:pPr>
              <w:spacing w:after="0" w:line="240" w:lineRule="auto"/>
              <w:rPr>
                <w:rFonts w:ascii="Times New Roman" w:hAnsi="Times New Roman"/>
                <w:b/>
                <w:sz w:val="20"/>
                <w:szCs w:val="20"/>
                <w:lang w:val="kk-KZ"/>
              </w:rPr>
            </w:pPr>
            <w:r w:rsidRPr="00D661D5">
              <w:rPr>
                <w:rFonts w:ascii="Times New Roman" w:hAnsi="Times New Roman"/>
                <w:b/>
                <w:sz w:val="20"/>
                <w:szCs w:val="20"/>
              </w:rPr>
              <w:t>Методикалы</w:t>
            </w:r>
            <w:r w:rsidRPr="00D661D5">
              <w:rPr>
                <w:rFonts w:ascii="Times New Roman" w:hAnsi="Times New Roman"/>
                <w:b/>
                <w:sz w:val="20"/>
                <w:szCs w:val="20"/>
                <w:lang w:val="kk-KZ"/>
              </w:rPr>
              <w:t>қ тапсырмалар</w:t>
            </w:r>
          </w:p>
        </w:tc>
        <w:tc>
          <w:tcPr>
            <w:tcW w:w="1492" w:type="pct"/>
            <w:gridSpan w:val="2"/>
          </w:tcPr>
          <w:p w:rsidR="00EB3376" w:rsidRPr="00D661D5" w:rsidRDefault="00EB3376" w:rsidP="00C44502">
            <w:pPr>
              <w:spacing w:after="0" w:line="240" w:lineRule="auto"/>
              <w:jc w:val="center"/>
              <w:rPr>
                <w:rFonts w:ascii="Times New Roman" w:hAnsi="Times New Roman"/>
                <w:b/>
                <w:sz w:val="20"/>
                <w:szCs w:val="20"/>
                <w:lang w:val="kk-KZ"/>
              </w:rPr>
            </w:pPr>
            <w:r w:rsidRPr="00D661D5">
              <w:rPr>
                <w:rFonts w:ascii="Times New Roman" w:hAnsi="Times New Roman"/>
                <w:b/>
                <w:sz w:val="20"/>
                <w:szCs w:val="20"/>
                <w:lang w:val="kk-KZ"/>
              </w:rPr>
              <w:t>Әдебиет</w:t>
            </w:r>
          </w:p>
        </w:tc>
      </w:tr>
      <w:tr w:rsidR="00EB3376" w:rsidRPr="00D661D5" w:rsidTr="009463A9">
        <w:trPr>
          <w:gridBefore w:val="1"/>
          <w:gridAfter w:val="1"/>
          <w:wBefore w:w="532" w:type="pct"/>
          <w:wAfter w:w="34" w:type="pct"/>
        </w:trPr>
        <w:tc>
          <w:tcPr>
            <w:tcW w:w="4434" w:type="pct"/>
            <w:gridSpan w:val="5"/>
          </w:tcPr>
          <w:p w:rsidR="00EB3376" w:rsidRPr="00D661D5" w:rsidRDefault="00EB3376" w:rsidP="00C44502">
            <w:pPr>
              <w:spacing w:after="0" w:line="240" w:lineRule="auto"/>
              <w:rPr>
                <w:rFonts w:ascii="Times New Roman" w:hAnsi="Times New Roman"/>
                <w:sz w:val="20"/>
                <w:szCs w:val="20"/>
              </w:rPr>
            </w:pPr>
          </w:p>
        </w:tc>
      </w:tr>
      <w:tr w:rsidR="00EB3376" w:rsidRPr="00D661D5" w:rsidTr="009463A9">
        <w:trPr>
          <w:gridBefore w:val="1"/>
          <w:gridAfter w:val="1"/>
          <w:wBefore w:w="532" w:type="pct"/>
          <w:wAfter w:w="34" w:type="pct"/>
          <w:trHeight w:val="295"/>
        </w:trPr>
        <w:tc>
          <w:tcPr>
            <w:tcW w:w="199" w:type="pct"/>
          </w:tcPr>
          <w:p w:rsidR="00EB3376" w:rsidRPr="00C44502" w:rsidRDefault="00EB3376" w:rsidP="00C44502">
            <w:pPr>
              <w:spacing w:after="0" w:line="240" w:lineRule="auto"/>
              <w:jc w:val="center"/>
              <w:rPr>
                <w:rFonts w:ascii="Times New Roman" w:eastAsia="MS Mincho" w:hAnsi="Times New Roman"/>
                <w:sz w:val="20"/>
                <w:szCs w:val="20"/>
                <w:lang w:val="kk-KZ" w:eastAsia="ja-JP"/>
              </w:rPr>
            </w:pPr>
            <w:r w:rsidRPr="00C44502">
              <w:rPr>
                <w:rFonts w:ascii="Times New Roman" w:eastAsia="MS Mincho" w:hAnsi="Times New Roman"/>
                <w:sz w:val="20"/>
                <w:szCs w:val="20"/>
                <w:lang w:val="kk-KZ" w:eastAsia="ja-JP"/>
              </w:rPr>
              <w:t>1</w:t>
            </w:r>
          </w:p>
        </w:tc>
        <w:tc>
          <w:tcPr>
            <w:tcW w:w="1613" w:type="pct"/>
          </w:tcPr>
          <w:p w:rsidR="00EB3376" w:rsidRPr="00D661D5" w:rsidRDefault="00EB3376" w:rsidP="00C37587">
            <w:pPr>
              <w:spacing w:after="0" w:line="240" w:lineRule="auto"/>
              <w:rPr>
                <w:rFonts w:ascii="Times New Roman" w:hAnsi="Times New Roman"/>
                <w:sz w:val="20"/>
                <w:szCs w:val="20"/>
                <w:lang w:val="kk-KZ"/>
              </w:rPr>
            </w:pPr>
            <w:r w:rsidRPr="00D661D5">
              <w:rPr>
                <w:rFonts w:ascii="Times New Roman" w:hAnsi="Times New Roman"/>
                <w:b/>
                <w:sz w:val="20"/>
                <w:szCs w:val="20"/>
                <w:lang w:val="kk-KZ"/>
              </w:rPr>
              <w:t xml:space="preserve">1-СӨЖ. </w:t>
            </w:r>
            <w:r w:rsidRPr="00D661D5">
              <w:rPr>
                <w:rFonts w:ascii="Times New Roman" w:hAnsi="Times New Roman"/>
                <w:sz w:val="20"/>
                <w:szCs w:val="20"/>
                <w:lang w:val="kk-KZ"/>
              </w:rPr>
              <w:t xml:space="preserve">     «</w:t>
            </w:r>
            <w:r w:rsidRPr="00D661D5">
              <w:rPr>
                <w:rFonts w:ascii="Times New Roman" w:hAnsi="Times New Roman"/>
                <w:bCs/>
                <w:sz w:val="20"/>
                <w:szCs w:val="20"/>
                <w:lang w:val="kk-KZ"/>
              </w:rPr>
              <w:t>Мәдениет мұра: рәміздер,</w:t>
            </w:r>
            <w:r w:rsidRPr="00D661D5">
              <w:rPr>
                <w:rFonts w:ascii="Times New Roman" w:hAnsi="Times New Roman"/>
                <w:sz w:val="20"/>
                <w:szCs w:val="20"/>
                <w:lang w:val="kk-KZ"/>
              </w:rPr>
              <w:t xml:space="preserve"> мәндер, таңбалар мен мағыналар ретінде» – 3 апта </w:t>
            </w:r>
          </w:p>
        </w:tc>
        <w:tc>
          <w:tcPr>
            <w:tcW w:w="1163" w:type="pct"/>
            <w:gridSpan w:val="2"/>
          </w:tcPr>
          <w:p w:rsidR="00EB3376" w:rsidRPr="00C44502" w:rsidRDefault="00EB3376" w:rsidP="00C44502">
            <w:pPr>
              <w:spacing w:after="0" w:line="240" w:lineRule="auto"/>
              <w:jc w:val="both"/>
              <w:rPr>
                <w:rFonts w:ascii="Times New Roman" w:eastAsia="MS Mincho" w:hAnsi="Times New Roman"/>
                <w:sz w:val="20"/>
                <w:szCs w:val="20"/>
                <w:lang w:val="kk-KZ" w:eastAsia="ja-JP"/>
              </w:rPr>
            </w:pPr>
            <w:r w:rsidRPr="00D661D5">
              <w:rPr>
                <w:rFonts w:ascii="Times New Roman" w:hAnsi="Times New Roman"/>
                <w:bCs/>
                <w:sz w:val="20"/>
                <w:szCs w:val="20"/>
                <w:lang w:val="kk-KZ"/>
              </w:rPr>
              <w:t>Презентациялар мен жобалық зерттеулер жүргізу және оларды қорғау</w:t>
            </w:r>
            <w:r w:rsidRPr="00D661D5">
              <w:rPr>
                <w:rFonts w:ascii="Times New Roman" w:hAnsi="Times New Roman"/>
                <w:sz w:val="20"/>
                <w:szCs w:val="20"/>
                <w:lang w:val="kk-KZ"/>
              </w:rPr>
              <w:t>.</w:t>
            </w:r>
          </w:p>
        </w:tc>
        <w:tc>
          <w:tcPr>
            <w:tcW w:w="1458" w:type="pct"/>
          </w:tcPr>
          <w:p w:rsidR="00EB3376" w:rsidRPr="00D661D5" w:rsidRDefault="00EB3376" w:rsidP="00C44502">
            <w:pPr>
              <w:tabs>
                <w:tab w:val="left" w:pos="851"/>
              </w:tabs>
              <w:spacing w:after="0" w:line="240" w:lineRule="auto"/>
              <w:rPr>
                <w:rFonts w:ascii="Times New Roman" w:hAnsi="Times New Roman"/>
                <w:sz w:val="20"/>
                <w:szCs w:val="20"/>
                <w:lang w:val="kk-KZ"/>
              </w:rPr>
            </w:pPr>
            <w:r w:rsidRPr="00D661D5">
              <w:rPr>
                <w:rFonts w:ascii="Times New Roman" w:hAnsi="Times New Roman"/>
                <w:sz w:val="20"/>
                <w:szCs w:val="20"/>
                <w:lang w:val="kk-KZ"/>
              </w:rPr>
              <w:t xml:space="preserve">Мәдениеттану:  Оқулық, ұжымдық монография – Алматы: Лантар Трейд, 2019.    ISBN 978-601-250-155-1. – 416 б. </w:t>
            </w:r>
          </w:p>
          <w:p w:rsidR="00EB3376" w:rsidRPr="00D661D5" w:rsidRDefault="00EB3376" w:rsidP="00C44502">
            <w:pPr>
              <w:tabs>
                <w:tab w:val="left" w:pos="317"/>
              </w:tabs>
              <w:autoSpaceDE w:val="0"/>
              <w:autoSpaceDN w:val="0"/>
              <w:adjustRightInd w:val="0"/>
              <w:spacing w:after="0" w:line="240" w:lineRule="auto"/>
              <w:rPr>
                <w:rFonts w:ascii="Times New Roman" w:hAnsi="Times New Roman"/>
                <w:sz w:val="20"/>
                <w:szCs w:val="20"/>
                <w:lang w:val="kk-KZ"/>
              </w:rPr>
            </w:pPr>
            <w:r w:rsidRPr="00D661D5">
              <w:rPr>
                <w:rFonts w:ascii="Times New Roman" w:hAnsi="Times New Roman"/>
                <w:sz w:val="20"/>
                <w:szCs w:val="20"/>
                <w:lang w:val="kk-KZ"/>
              </w:rPr>
              <w:t>2.Жолдубаева А.К. Культурология: практикум. - Алматы Қазақ университеті, 2014.</w:t>
            </w:r>
          </w:p>
          <w:p w:rsidR="00EB3376" w:rsidRPr="00D661D5" w:rsidRDefault="00EB3376" w:rsidP="00C44502">
            <w:pPr>
              <w:widowControl w:val="0"/>
              <w:autoSpaceDE w:val="0"/>
              <w:autoSpaceDN w:val="0"/>
              <w:adjustRightInd w:val="0"/>
              <w:spacing w:after="0" w:line="240" w:lineRule="auto"/>
              <w:rPr>
                <w:rFonts w:ascii="Times New Roman" w:hAnsi="Times New Roman"/>
                <w:sz w:val="20"/>
                <w:szCs w:val="20"/>
                <w:lang w:val="kk-KZ"/>
              </w:rPr>
            </w:pPr>
          </w:p>
        </w:tc>
      </w:tr>
      <w:tr w:rsidR="00EB3376" w:rsidRPr="00D661D5" w:rsidTr="009463A9">
        <w:trPr>
          <w:gridBefore w:val="1"/>
          <w:gridAfter w:val="1"/>
          <w:wBefore w:w="532" w:type="pct"/>
          <w:wAfter w:w="34" w:type="pct"/>
          <w:trHeight w:val="992"/>
        </w:trPr>
        <w:tc>
          <w:tcPr>
            <w:tcW w:w="199" w:type="pct"/>
            <w:vAlign w:val="center"/>
          </w:tcPr>
          <w:p w:rsidR="00EB3376" w:rsidRPr="00C44502" w:rsidRDefault="00EB3376" w:rsidP="00C44502">
            <w:pPr>
              <w:spacing w:after="0" w:line="240" w:lineRule="auto"/>
              <w:rPr>
                <w:rFonts w:ascii="Times New Roman" w:eastAsia="MS Mincho" w:hAnsi="Times New Roman"/>
                <w:sz w:val="20"/>
                <w:szCs w:val="20"/>
                <w:lang w:val="kk-KZ" w:eastAsia="ja-JP"/>
              </w:rPr>
            </w:pPr>
            <w:r w:rsidRPr="00C44502">
              <w:rPr>
                <w:rFonts w:ascii="Times New Roman" w:eastAsia="MS Mincho" w:hAnsi="Times New Roman"/>
                <w:sz w:val="20"/>
                <w:szCs w:val="20"/>
                <w:lang w:val="kk-KZ" w:eastAsia="ja-JP"/>
              </w:rPr>
              <w:t>2</w:t>
            </w:r>
          </w:p>
        </w:tc>
        <w:tc>
          <w:tcPr>
            <w:tcW w:w="1613" w:type="pct"/>
          </w:tcPr>
          <w:p w:rsidR="00EB3376" w:rsidRPr="00D661D5" w:rsidRDefault="00EB3376" w:rsidP="00C37587">
            <w:pPr>
              <w:spacing w:after="0" w:line="240" w:lineRule="auto"/>
              <w:rPr>
                <w:rFonts w:ascii="Times New Roman" w:hAnsi="Times New Roman"/>
                <w:b/>
                <w:sz w:val="20"/>
                <w:szCs w:val="20"/>
                <w:lang w:val="kk-KZ" w:eastAsia="ja-JP"/>
              </w:rPr>
            </w:pPr>
            <w:r w:rsidRPr="00D661D5">
              <w:rPr>
                <w:rFonts w:ascii="Times New Roman" w:hAnsi="Times New Roman"/>
                <w:b/>
                <w:sz w:val="20"/>
                <w:szCs w:val="20"/>
                <w:lang w:val="kk-KZ"/>
              </w:rPr>
              <w:t xml:space="preserve">2 – СӨЖ:   </w:t>
            </w:r>
            <w:r w:rsidRPr="00D661D5">
              <w:rPr>
                <w:rFonts w:ascii="Times New Roman" w:hAnsi="Times New Roman"/>
                <w:bCs/>
                <w:sz w:val="20"/>
                <w:szCs w:val="20"/>
                <w:lang w:val="kk-KZ"/>
              </w:rPr>
              <w:t>Мәдени ескерткіштердің формалары</w:t>
            </w:r>
            <w:r w:rsidRPr="00D661D5">
              <w:rPr>
                <w:rFonts w:ascii="Times New Roman" w:hAnsi="Times New Roman"/>
                <w:sz w:val="20"/>
                <w:szCs w:val="20"/>
                <w:lang w:val="kk-KZ"/>
              </w:rPr>
              <w:t>, құрылымы,  парадигмалары,  мәдени сценарийлер»</w:t>
            </w:r>
            <w:r w:rsidRPr="00D661D5">
              <w:rPr>
                <w:rFonts w:ascii="Times New Roman" w:hAnsi="Times New Roman"/>
                <w:sz w:val="20"/>
                <w:szCs w:val="20"/>
                <w:lang w:val="kk-KZ" w:eastAsia="ja-JP"/>
              </w:rPr>
              <w:t xml:space="preserve"> 6 апта</w:t>
            </w:r>
          </w:p>
        </w:tc>
        <w:tc>
          <w:tcPr>
            <w:tcW w:w="1163" w:type="pct"/>
            <w:gridSpan w:val="2"/>
          </w:tcPr>
          <w:p w:rsidR="00EB3376" w:rsidRPr="00C44502" w:rsidRDefault="00EB3376" w:rsidP="00C44502">
            <w:pPr>
              <w:spacing w:after="0" w:line="240" w:lineRule="auto"/>
              <w:jc w:val="center"/>
              <w:rPr>
                <w:rFonts w:ascii="Times New Roman" w:eastAsia="MS Mincho" w:hAnsi="Times New Roman"/>
                <w:sz w:val="20"/>
                <w:szCs w:val="20"/>
                <w:lang w:val="kk-KZ" w:eastAsia="ja-JP"/>
              </w:rPr>
            </w:pPr>
            <w:r w:rsidRPr="00D661D5">
              <w:rPr>
                <w:rFonts w:ascii="Times New Roman" w:hAnsi="Times New Roman"/>
                <w:sz w:val="20"/>
                <w:szCs w:val="20"/>
                <w:lang w:val="kk-KZ"/>
              </w:rPr>
              <w:t xml:space="preserve">Презентациялар дайындау. </w:t>
            </w:r>
            <w:r w:rsidRPr="00D661D5">
              <w:rPr>
                <w:rFonts w:ascii="Times New Roman" w:hAnsi="Times New Roman"/>
                <w:sz w:val="20"/>
                <w:szCs w:val="20"/>
                <w:lang w:val="kk-KZ" w:eastAsia="ja-JP"/>
              </w:rPr>
              <w:t>Рецензия жазу</w:t>
            </w:r>
          </w:p>
        </w:tc>
        <w:tc>
          <w:tcPr>
            <w:tcW w:w="1458" w:type="pct"/>
          </w:tcPr>
          <w:p w:rsidR="00EB3376" w:rsidRPr="00D661D5" w:rsidRDefault="00EB3376" w:rsidP="00C44502">
            <w:pPr>
              <w:pStyle w:val="BodyText"/>
              <w:spacing w:after="0" w:line="240" w:lineRule="auto"/>
              <w:rPr>
                <w:rFonts w:ascii="Times New Roman" w:hAnsi="Times New Roman"/>
                <w:b/>
                <w:sz w:val="20"/>
                <w:szCs w:val="20"/>
                <w:lang w:val="kk-KZ"/>
              </w:rPr>
            </w:pPr>
            <w:r w:rsidRPr="00D661D5">
              <w:rPr>
                <w:rFonts w:ascii="Times New Roman" w:hAnsi="Times New Roman"/>
                <w:sz w:val="20"/>
                <w:szCs w:val="20"/>
                <w:lang w:val="kk-KZ"/>
              </w:rPr>
              <w:t>1. Жа</w:t>
            </w:r>
            <w:r w:rsidRPr="00D661D5">
              <w:rPr>
                <w:rFonts w:ascii="Times New Roman" w:hAnsi="Times New Roman"/>
                <w:sz w:val="20"/>
                <w:szCs w:val="20"/>
                <w:lang w:val="kk-KZ"/>
              </w:rPr>
              <w:softHyphen/>
              <w:t>һан</w:t>
            </w:r>
            <w:r w:rsidRPr="00D661D5">
              <w:rPr>
                <w:rFonts w:ascii="Times New Roman" w:hAnsi="Times New Roman"/>
                <w:sz w:val="20"/>
                <w:szCs w:val="20"/>
                <w:lang w:val="kk-KZ"/>
              </w:rPr>
              <w:softHyphen/>
              <w:t>дану және Қа</w:t>
            </w:r>
            <w:r w:rsidRPr="00D661D5">
              <w:rPr>
                <w:rFonts w:ascii="Times New Roman" w:hAnsi="Times New Roman"/>
                <w:sz w:val="20"/>
                <w:szCs w:val="20"/>
                <w:lang w:val="kk-KZ"/>
              </w:rPr>
              <w:softHyphen/>
              <w:t>зақ</w:t>
            </w:r>
            <w:r w:rsidRPr="00D661D5">
              <w:rPr>
                <w:rFonts w:ascii="Times New Roman" w:hAnsi="Times New Roman"/>
                <w:sz w:val="20"/>
                <w:szCs w:val="20"/>
                <w:lang w:val="kk-KZ"/>
              </w:rPr>
              <w:softHyphen/>
              <w:t>станның заманауи мәде</w:t>
            </w:r>
            <w:r w:rsidRPr="00D661D5">
              <w:rPr>
                <w:rFonts w:ascii="Times New Roman" w:hAnsi="Times New Roman"/>
                <w:sz w:val="20"/>
                <w:szCs w:val="20"/>
                <w:lang w:val="kk-KZ"/>
              </w:rPr>
              <w:softHyphen/>
              <w:t>ниеті: ұжымдық монография. –  Алматы: Қазақ университеті, 2019. –334 б. ISBN 978-601-04</w:t>
            </w:r>
          </w:p>
          <w:p w:rsidR="00EB3376" w:rsidRPr="00D661D5" w:rsidRDefault="00EB3376" w:rsidP="00C44502">
            <w:pPr>
              <w:pStyle w:val="BodyText"/>
              <w:spacing w:after="0" w:line="240" w:lineRule="auto"/>
              <w:rPr>
                <w:rFonts w:ascii="Times New Roman" w:hAnsi="Times New Roman"/>
                <w:b/>
                <w:sz w:val="20"/>
                <w:szCs w:val="20"/>
                <w:lang w:val="kk-KZ"/>
              </w:rPr>
            </w:pPr>
            <w:r w:rsidRPr="00D661D5">
              <w:rPr>
                <w:rFonts w:ascii="Times New Roman" w:hAnsi="Times New Roman"/>
                <w:sz w:val="20"/>
                <w:szCs w:val="20"/>
                <w:lang w:val="kk-KZ"/>
              </w:rPr>
              <w:t>2. Дәстүрлі және заманауи қазақ мәдениеті. Хрестоматия (Электрондық кітап). Авторлар ұжымы.</w:t>
            </w:r>
            <w:r w:rsidRPr="00D661D5">
              <w:rPr>
                <w:rFonts w:ascii="Times New Roman" w:hAnsi="Times New Roman"/>
                <w:sz w:val="20"/>
                <w:szCs w:val="20"/>
                <w:lang w:val="kk-KZ" w:eastAsia="ko-KR"/>
              </w:rPr>
              <w:t xml:space="preserve"> </w:t>
            </w:r>
            <w:r w:rsidRPr="00D661D5">
              <w:rPr>
                <w:rFonts w:ascii="Times New Roman" w:hAnsi="Times New Roman"/>
                <w:sz w:val="20"/>
                <w:szCs w:val="20"/>
                <w:lang w:val="kk-KZ"/>
              </w:rPr>
              <w:t xml:space="preserve">Традиционная современная культура Казахстана. Коллектив авторов. </w:t>
            </w:r>
            <w:r w:rsidRPr="00D661D5">
              <w:rPr>
                <w:rFonts w:ascii="Times New Roman" w:hAnsi="Times New Roman"/>
                <w:sz w:val="20"/>
                <w:szCs w:val="20"/>
                <w:lang w:val="kk-KZ" w:eastAsia="ko-KR"/>
              </w:rPr>
              <w:t xml:space="preserve">- </w:t>
            </w:r>
            <w:r w:rsidRPr="00D661D5">
              <w:rPr>
                <w:rFonts w:ascii="Times New Roman" w:hAnsi="Times New Roman"/>
                <w:sz w:val="20"/>
                <w:szCs w:val="20"/>
                <w:lang w:val="kk-KZ"/>
              </w:rPr>
              <w:t xml:space="preserve"> Алматы: Қазақ университеті,  2018.</w:t>
            </w:r>
          </w:p>
          <w:p w:rsidR="00EB3376" w:rsidRPr="00D661D5" w:rsidRDefault="00EB3376" w:rsidP="00C44502">
            <w:pPr>
              <w:widowControl w:val="0"/>
              <w:autoSpaceDE w:val="0"/>
              <w:autoSpaceDN w:val="0"/>
              <w:adjustRightInd w:val="0"/>
              <w:spacing w:after="0" w:line="240" w:lineRule="auto"/>
              <w:rPr>
                <w:rFonts w:ascii="Times New Roman" w:hAnsi="Times New Roman"/>
                <w:sz w:val="20"/>
                <w:szCs w:val="20"/>
                <w:lang w:val="kk-KZ"/>
              </w:rPr>
            </w:pPr>
          </w:p>
        </w:tc>
      </w:tr>
      <w:tr w:rsidR="00EB3376" w:rsidRPr="00D661D5" w:rsidTr="009463A9">
        <w:trPr>
          <w:gridBefore w:val="1"/>
          <w:gridAfter w:val="1"/>
          <w:wBefore w:w="532" w:type="pct"/>
          <w:wAfter w:w="34" w:type="pct"/>
          <w:trHeight w:val="257"/>
        </w:trPr>
        <w:tc>
          <w:tcPr>
            <w:tcW w:w="199" w:type="pct"/>
          </w:tcPr>
          <w:p w:rsidR="00EB3376" w:rsidRPr="00C44502" w:rsidRDefault="00EB3376" w:rsidP="00C44502">
            <w:pPr>
              <w:spacing w:after="0" w:line="240" w:lineRule="auto"/>
              <w:jc w:val="center"/>
              <w:rPr>
                <w:rFonts w:ascii="Times New Roman" w:eastAsia="MS Mincho" w:hAnsi="Times New Roman"/>
                <w:sz w:val="20"/>
                <w:szCs w:val="20"/>
                <w:lang w:val="kk-KZ" w:eastAsia="ja-JP"/>
              </w:rPr>
            </w:pPr>
            <w:r w:rsidRPr="00C44502">
              <w:rPr>
                <w:rFonts w:ascii="Times New Roman" w:eastAsia="MS Mincho" w:hAnsi="Times New Roman"/>
                <w:sz w:val="20"/>
                <w:szCs w:val="20"/>
                <w:lang w:val="kk-KZ" w:eastAsia="ja-JP"/>
              </w:rPr>
              <w:t>3</w:t>
            </w:r>
          </w:p>
        </w:tc>
        <w:tc>
          <w:tcPr>
            <w:tcW w:w="1613" w:type="pct"/>
          </w:tcPr>
          <w:p w:rsidR="00EB3376" w:rsidRPr="00C44502" w:rsidRDefault="00EB3376" w:rsidP="00C44502">
            <w:pPr>
              <w:spacing w:after="0" w:line="240" w:lineRule="auto"/>
              <w:rPr>
                <w:rFonts w:ascii="Times New Roman" w:hAnsi="Times New Roman"/>
                <w:bCs/>
                <w:sz w:val="20"/>
                <w:szCs w:val="20"/>
                <w:lang w:val="kk-KZ"/>
              </w:rPr>
            </w:pPr>
            <w:r w:rsidRPr="00D661D5">
              <w:rPr>
                <w:rFonts w:ascii="Times New Roman" w:hAnsi="Times New Roman"/>
                <w:b/>
                <w:sz w:val="20"/>
                <w:szCs w:val="20"/>
                <w:lang w:val="kk-KZ"/>
              </w:rPr>
              <w:t>3  -  СӨЖ</w:t>
            </w:r>
            <w:r w:rsidRPr="00D661D5">
              <w:rPr>
                <w:rFonts w:ascii="Times New Roman" w:hAnsi="Times New Roman"/>
                <w:bCs/>
                <w:sz w:val="20"/>
                <w:szCs w:val="20"/>
                <w:lang w:val="kk-KZ"/>
              </w:rPr>
              <w:t>:  «Көшпелі мәдениет мұрасы.</w:t>
            </w:r>
            <w:r w:rsidRPr="00D661D5">
              <w:rPr>
                <w:rFonts w:ascii="Times New Roman" w:hAnsi="Times New Roman"/>
                <w:sz w:val="20"/>
                <w:szCs w:val="20"/>
                <w:lang w:val="kk-KZ"/>
              </w:rPr>
              <w:t xml:space="preserve"> – 9 апта</w:t>
            </w:r>
          </w:p>
          <w:p w:rsidR="00EB3376" w:rsidRPr="00D661D5" w:rsidRDefault="00EB3376" w:rsidP="00C44502">
            <w:pPr>
              <w:spacing w:after="0" w:line="240" w:lineRule="auto"/>
              <w:ind w:left="-284"/>
              <w:rPr>
                <w:rFonts w:ascii="Times New Roman" w:hAnsi="Times New Roman"/>
                <w:sz w:val="20"/>
                <w:szCs w:val="20"/>
                <w:lang w:val="kk-KZ"/>
              </w:rPr>
            </w:pPr>
          </w:p>
        </w:tc>
        <w:tc>
          <w:tcPr>
            <w:tcW w:w="1163" w:type="pct"/>
            <w:gridSpan w:val="2"/>
          </w:tcPr>
          <w:p w:rsidR="00EB3376" w:rsidRPr="00C44502" w:rsidRDefault="00EB3376" w:rsidP="009E4D5A">
            <w:pPr>
              <w:spacing w:after="0" w:line="240" w:lineRule="auto"/>
              <w:jc w:val="both"/>
              <w:rPr>
                <w:rFonts w:ascii="Times New Roman" w:eastAsia="MS Mincho" w:hAnsi="Times New Roman"/>
                <w:sz w:val="20"/>
                <w:szCs w:val="20"/>
                <w:lang w:val="kk-KZ" w:eastAsia="ja-JP"/>
              </w:rPr>
            </w:pPr>
            <w:r w:rsidRPr="00D661D5">
              <w:rPr>
                <w:rFonts w:ascii="Times New Roman" w:hAnsi="Times New Roman"/>
                <w:b/>
                <w:bCs/>
                <w:sz w:val="20"/>
                <w:szCs w:val="20"/>
                <w:lang w:val="kk-KZ"/>
              </w:rPr>
              <w:t>А</w:t>
            </w:r>
            <w:r w:rsidRPr="00D661D5">
              <w:rPr>
                <w:rFonts w:ascii="Times New Roman" w:hAnsi="Times New Roman"/>
                <w:bCs/>
                <w:sz w:val="20"/>
                <w:szCs w:val="20"/>
                <w:lang w:val="kk-KZ"/>
              </w:rPr>
              <w:t xml:space="preserve">налитикалқ эссе мен </w:t>
            </w:r>
            <w:r w:rsidRPr="00D661D5">
              <w:rPr>
                <w:rFonts w:ascii="Times New Roman" w:hAnsi="Times New Roman"/>
                <w:sz w:val="20"/>
                <w:szCs w:val="20"/>
                <w:lang w:val="kk-KZ"/>
              </w:rPr>
              <w:t>реферат</w:t>
            </w:r>
            <w:r w:rsidRPr="00D661D5">
              <w:rPr>
                <w:rFonts w:ascii="Times New Roman" w:hAnsi="Times New Roman"/>
                <w:bCs/>
                <w:sz w:val="20"/>
                <w:szCs w:val="20"/>
                <w:lang w:val="kk-KZ"/>
              </w:rPr>
              <w:t xml:space="preserve"> дайындау</w:t>
            </w:r>
            <w:r w:rsidRPr="00D661D5">
              <w:rPr>
                <w:rFonts w:ascii="Times New Roman" w:hAnsi="Times New Roman"/>
                <w:sz w:val="20"/>
                <w:szCs w:val="20"/>
                <w:lang w:val="kk-KZ"/>
              </w:rPr>
              <w:t xml:space="preserve"> </w:t>
            </w:r>
          </w:p>
        </w:tc>
        <w:tc>
          <w:tcPr>
            <w:tcW w:w="1458" w:type="pct"/>
          </w:tcPr>
          <w:p w:rsidR="00EB3376" w:rsidRPr="00D661D5" w:rsidRDefault="00EB3376" w:rsidP="00C44502">
            <w:pPr>
              <w:tabs>
                <w:tab w:val="left" w:pos="851"/>
              </w:tabs>
              <w:spacing w:after="0" w:line="240" w:lineRule="auto"/>
              <w:rPr>
                <w:rFonts w:ascii="Times New Roman" w:hAnsi="Times New Roman"/>
                <w:sz w:val="20"/>
                <w:szCs w:val="20"/>
                <w:lang w:val="kk-KZ"/>
              </w:rPr>
            </w:pPr>
            <w:r w:rsidRPr="00D661D5">
              <w:rPr>
                <w:rFonts w:ascii="Times New Roman" w:hAnsi="Times New Roman"/>
                <w:sz w:val="20"/>
                <w:szCs w:val="20"/>
                <w:lang w:val="kk-KZ"/>
              </w:rPr>
              <w:t xml:space="preserve">1.Ғабитов Т.Х. Қазақ  мәдениетінің тарихы: Оқулық (ҚР БҒМ РОӘК). – Алматы: Эверо,  2018. – 343 с. </w:t>
            </w:r>
          </w:p>
          <w:p w:rsidR="00EB3376" w:rsidRPr="00D661D5" w:rsidRDefault="00EB3376" w:rsidP="00C44502">
            <w:pPr>
              <w:tabs>
                <w:tab w:val="left" w:pos="317"/>
              </w:tabs>
              <w:autoSpaceDE w:val="0"/>
              <w:autoSpaceDN w:val="0"/>
              <w:adjustRightInd w:val="0"/>
              <w:spacing w:after="0" w:line="240" w:lineRule="auto"/>
              <w:rPr>
                <w:rFonts w:ascii="Times New Roman" w:hAnsi="Times New Roman"/>
                <w:sz w:val="20"/>
                <w:szCs w:val="20"/>
                <w:lang w:val="kk-KZ"/>
              </w:rPr>
            </w:pPr>
            <w:r w:rsidRPr="00D661D5">
              <w:rPr>
                <w:rFonts w:ascii="Times New Roman" w:hAnsi="Times New Roman"/>
                <w:sz w:val="20"/>
                <w:szCs w:val="20"/>
                <w:lang w:val="kk-KZ"/>
              </w:rPr>
              <w:t>2.Нуржанов Б.Г., Ержанова А.М. Культурология. - Алматы, 2011.</w:t>
            </w:r>
          </w:p>
          <w:p w:rsidR="00EB3376" w:rsidRPr="00D661D5" w:rsidRDefault="00EB3376" w:rsidP="00C44502">
            <w:pPr>
              <w:tabs>
                <w:tab w:val="left" w:pos="317"/>
              </w:tabs>
              <w:autoSpaceDE w:val="0"/>
              <w:autoSpaceDN w:val="0"/>
              <w:adjustRightInd w:val="0"/>
              <w:spacing w:after="0" w:line="240" w:lineRule="auto"/>
              <w:rPr>
                <w:rFonts w:ascii="Times New Roman" w:hAnsi="Times New Roman"/>
                <w:sz w:val="20"/>
                <w:szCs w:val="20"/>
                <w:lang w:val="kk-KZ"/>
              </w:rPr>
            </w:pPr>
            <w:r w:rsidRPr="00D661D5">
              <w:rPr>
                <w:rFonts w:ascii="Times New Roman" w:hAnsi="Times New Roman"/>
                <w:sz w:val="20"/>
                <w:szCs w:val="20"/>
                <w:lang w:val="kk-KZ"/>
              </w:rPr>
              <w:t>7.Нуржанов Б.Г. Модерн. Постмодерн. Культура. – Алматы: Өнер, 2012</w:t>
            </w:r>
          </w:p>
          <w:p w:rsidR="00EB3376" w:rsidRPr="00C44502" w:rsidRDefault="00EB3376" w:rsidP="00C44502">
            <w:pPr>
              <w:widowControl w:val="0"/>
              <w:autoSpaceDE w:val="0"/>
              <w:autoSpaceDN w:val="0"/>
              <w:adjustRightInd w:val="0"/>
              <w:spacing w:after="0" w:line="240" w:lineRule="auto"/>
              <w:rPr>
                <w:rFonts w:ascii="Times New Roman" w:eastAsia="MS Mincho" w:hAnsi="Times New Roman"/>
                <w:sz w:val="20"/>
                <w:szCs w:val="20"/>
                <w:lang w:val="kk-KZ" w:eastAsia="ja-JP"/>
              </w:rPr>
            </w:pPr>
          </w:p>
        </w:tc>
      </w:tr>
      <w:tr w:rsidR="00EB3376" w:rsidRPr="00D661D5" w:rsidTr="009463A9">
        <w:trPr>
          <w:gridBefore w:val="1"/>
          <w:gridAfter w:val="1"/>
          <w:wBefore w:w="532" w:type="pct"/>
          <w:wAfter w:w="34" w:type="pct"/>
          <w:trHeight w:val="562"/>
        </w:trPr>
        <w:tc>
          <w:tcPr>
            <w:tcW w:w="199" w:type="pct"/>
            <w:vAlign w:val="center"/>
          </w:tcPr>
          <w:p w:rsidR="00EB3376" w:rsidRPr="00B71D43" w:rsidRDefault="00EB3376" w:rsidP="00C44502">
            <w:pPr>
              <w:spacing w:after="0" w:line="240" w:lineRule="auto"/>
              <w:rPr>
                <w:rFonts w:ascii="Times New Roman" w:eastAsia="MS Mincho" w:hAnsi="Times New Roman"/>
                <w:sz w:val="20"/>
                <w:szCs w:val="20"/>
                <w:lang w:val="kk-KZ" w:eastAsia="ja-JP"/>
              </w:rPr>
            </w:pPr>
            <w:r w:rsidRPr="00B71D43">
              <w:rPr>
                <w:rFonts w:ascii="Times New Roman" w:eastAsia="MS Mincho" w:hAnsi="Times New Roman"/>
                <w:sz w:val="20"/>
                <w:szCs w:val="20"/>
                <w:lang w:val="kk-KZ" w:eastAsia="ja-JP"/>
              </w:rPr>
              <w:t>4</w:t>
            </w:r>
          </w:p>
        </w:tc>
        <w:tc>
          <w:tcPr>
            <w:tcW w:w="1613" w:type="pct"/>
          </w:tcPr>
          <w:p w:rsidR="00EB3376" w:rsidRPr="00D661D5" w:rsidRDefault="00EB3376" w:rsidP="00CC1EBA">
            <w:pPr>
              <w:spacing w:after="0" w:line="240" w:lineRule="auto"/>
              <w:rPr>
                <w:rFonts w:ascii="Times New Roman" w:hAnsi="Times New Roman"/>
                <w:sz w:val="20"/>
                <w:szCs w:val="20"/>
                <w:lang w:val="kk-KZ"/>
              </w:rPr>
            </w:pPr>
            <w:r w:rsidRPr="00D661D5">
              <w:rPr>
                <w:rFonts w:ascii="Times New Roman" w:hAnsi="Times New Roman"/>
                <w:b/>
                <w:sz w:val="20"/>
                <w:szCs w:val="20"/>
                <w:lang w:val="kk-KZ"/>
              </w:rPr>
              <w:t xml:space="preserve">  4 - СӨЖ</w:t>
            </w:r>
            <w:r w:rsidRPr="00D661D5">
              <w:rPr>
                <w:rFonts w:ascii="Times New Roman" w:hAnsi="Times New Roman"/>
                <w:sz w:val="20"/>
                <w:szCs w:val="20"/>
                <w:lang w:val="kk-KZ"/>
              </w:rPr>
              <w:t xml:space="preserve">   </w:t>
            </w:r>
            <w:r w:rsidRPr="00D661D5">
              <w:rPr>
                <w:rFonts w:ascii="Times New Roman" w:hAnsi="Times New Roman"/>
                <w:bCs/>
                <w:sz w:val="20"/>
                <w:szCs w:val="20"/>
                <w:lang w:val="kk-KZ"/>
              </w:rPr>
              <w:t>«Түркілік   мәдениет мұрасы  және оның әлемдік мәдениеттегі орны</w:t>
            </w:r>
            <w:r w:rsidRPr="00D661D5">
              <w:rPr>
                <w:rFonts w:ascii="Times New Roman" w:hAnsi="Times New Roman"/>
                <w:b/>
                <w:bCs/>
                <w:sz w:val="20"/>
                <w:szCs w:val="20"/>
                <w:lang w:val="kk-KZ"/>
              </w:rPr>
              <w:t xml:space="preserve">»  </w:t>
            </w:r>
            <w:r w:rsidRPr="00D661D5">
              <w:rPr>
                <w:rFonts w:ascii="Times New Roman" w:hAnsi="Times New Roman"/>
                <w:sz w:val="20"/>
                <w:szCs w:val="20"/>
                <w:lang w:val="kk-KZ"/>
              </w:rPr>
              <w:t xml:space="preserve"> – 10 апта</w:t>
            </w:r>
          </w:p>
        </w:tc>
        <w:tc>
          <w:tcPr>
            <w:tcW w:w="1163" w:type="pct"/>
            <w:gridSpan w:val="2"/>
          </w:tcPr>
          <w:p w:rsidR="00EB3376" w:rsidRPr="00B71D43" w:rsidRDefault="00EB3376" w:rsidP="00A03E86">
            <w:pPr>
              <w:spacing w:after="0" w:line="240" w:lineRule="auto"/>
              <w:jc w:val="both"/>
              <w:rPr>
                <w:rFonts w:ascii="Times New Roman" w:eastAsia="MS Mincho" w:hAnsi="Times New Roman"/>
                <w:sz w:val="20"/>
                <w:szCs w:val="20"/>
                <w:lang w:val="kk-KZ" w:eastAsia="ja-JP"/>
              </w:rPr>
            </w:pPr>
            <w:r w:rsidRPr="00D661D5">
              <w:rPr>
                <w:rFonts w:ascii="Times New Roman" w:hAnsi="Times New Roman"/>
                <w:b/>
                <w:sz w:val="20"/>
                <w:szCs w:val="20"/>
                <w:lang w:val="kk-KZ"/>
              </w:rPr>
              <w:t xml:space="preserve">  </w:t>
            </w:r>
            <w:r w:rsidRPr="00D661D5">
              <w:rPr>
                <w:rFonts w:ascii="Times New Roman" w:hAnsi="Times New Roman"/>
                <w:bCs/>
                <w:sz w:val="20"/>
                <w:szCs w:val="20"/>
                <w:lang w:val="kk-KZ"/>
              </w:rPr>
              <w:t>Өнерде жетістікке жеткен адамдар тарихынан</w:t>
            </w:r>
            <w:r w:rsidRPr="00D661D5">
              <w:rPr>
                <w:rFonts w:ascii="Times New Roman" w:hAnsi="Times New Roman"/>
                <w:b/>
                <w:bCs/>
                <w:sz w:val="20"/>
                <w:szCs w:val="20"/>
                <w:lang w:val="kk-KZ"/>
              </w:rPr>
              <w:t xml:space="preserve">     </w:t>
            </w:r>
            <w:r w:rsidRPr="00D661D5">
              <w:rPr>
                <w:rFonts w:ascii="Times New Roman" w:hAnsi="Times New Roman"/>
                <w:sz w:val="20"/>
                <w:szCs w:val="20"/>
                <w:lang w:val="kk-KZ"/>
              </w:rPr>
              <w:t xml:space="preserve"> </w:t>
            </w:r>
            <w:r w:rsidRPr="00D661D5">
              <w:rPr>
                <w:rFonts w:ascii="Times New Roman" w:hAnsi="Times New Roman"/>
                <w:bCs/>
                <w:sz w:val="20"/>
                <w:szCs w:val="20"/>
                <w:lang w:val="kk-KZ"/>
              </w:rPr>
              <w:t>аналитикалық  эссе  дайындаңыз,</w:t>
            </w:r>
            <w:r w:rsidRPr="00D661D5">
              <w:rPr>
                <w:rFonts w:ascii="Times New Roman" w:hAnsi="Times New Roman"/>
                <w:sz w:val="20"/>
                <w:szCs w:val="20"/>
                <w:lang w:val="kk-KZ"/>
              </w:rPr>
              <w:t xml:space="preserve"> презентация жасаңыз </w:t>
            </w:r>
          </w:p>
        </w:tc>
        <w:tc>
          <w:tcPr>
            <w:tcW w:w="1458" w:type="pct"/>
          </w:tcPr>
          <w:p w:rsidR="00EB3376" w:rsidRPr="00D661D5" w:rsidRDefault="00EB3376" w:rsidP="00C44502">
            <w:pPr>
              <w:spacing w:after="0" w:line="240" w:lineRule="auto"/>
              <w:rPr>
                <w:rFonts w:ascii="Times New Roman" w:hAnsi="Times New Roman"/>
                <w:sz w:val="20"/>
                <w:szCs w:val="20"/>
                <w:lang w:val="kk-KZ"/>
              </w:rPr>
            </w:pPr>
            <w:r w:rsidRPr="00D661D5">
              <w:rPr>
                <w:rFonts w:ascii="Times New Roman" w:hAnsi="Times New Roman"/>
                <w:sz w:val="20"/>
                <w:szCs w:val="20"/>
                <w:lang w:val="kk-KZ"/>
              </w:rPr>
              <w:t>1.Мәдени-философиялық энциклопедия. Авторлар ұжымы – Алматы: Лантар Трейд, 2019. – 344 б.</w:t>
            </w:r>
          </w:p>
          <w:p w:rsidR="00EB3376" w:rsidRPr="00D661D5" w:rsidRDefault="00EB3376" w:rsidP="00C44502">
            <w:pPr>
              <w:spacing w:after="0" w:line="240" w:lineRule="auto"/>
              <w:rPr>
                <w:rFonts w:ascii="Times New Roman" w:hAnsi="Times New Roman"/>
                <w:sz w:val="20"/>
                <w:szCs w:val="20"/>
                <w:lang w:val="kk-KZ"/>
              </w:rPr>
            </w:pPr>
            <w:r w:rsidRPr="00D661D5">
              <w:rPr>
                <w:rFonts w:ascii="Times New Roman" w:hAnsi="Times New Roman"/>
                <w:sz w:val="20"/>
                <w:szCs w:val="20"/>
                <w:lang w:val="kk-KZ"/>
              </w:rPr>
              <w:t>2. Gabitov Tursun.  Kazakh  сulture  сhallenges</w:t>
            </w:r>
            <w:r w:rsidRPr="00D661D5">
              <w:rPr>
                <w:rFonts w:ascii="Times New Roman" w:hAnsi="Times New Roman"/>
                <w:b/>
                <w:sz w:val="20"/>
                <w:szCs w:val="20"/>
                <w:lang w:val="kk-KZ"/>
              </w:rPr>
              <w:t xml:space="preserve"> </w:t>
            </w:r>
            <w:r w:rsidRPr="00D661D5">
              <w:rPr>
                <w:rFonts w:ascii="Times New Roman" w:hAnsi="Times New Roman"/>
                <w:sz w:val="20"/>
                <w:szCs w:val="20"/>
                <w:lang w:val="kk-KZ"/>
              </w:rPr>
              <w:t>. - Almaty: Evero, 2018. - 234 p.</w:t>
            </w:r>
          </w:p>
          <w:p w:rsidR="00EB3376" w:rsidRPr="00D661D5" w:rsidRDefault="00EB3376" w:rsidP="00C44502">
            <w:pPr>
              <w:tabs>
                <w:tab w:val="left" w:pos="851"/>
                <w:tab w:val="left" w:pos="993"/>
              </w:tabs>
              <w:spacing w:after="0" w:line="240" w:lineRule="auto"/>
              <w:rPr>
                <w:rFonts w:ascii="Times New Roman" w:hAnsi="Times New Roman"/>
                <w:sz w:val="20"/>
                <w:szCs w:val="20"/>
                <w:lang w:val="kk-KZ"/>
              </w:rPr>
            </w:pPr>
            <w:r w:rsidRPr="00D661D5">
              <w:rPr>
                <w:rFonts w:ascii="Times New Roman" w:hAnsi="Times New Roman"/>
                <w:sz w:val="20"/>
                <w:szCs w:val="20"/>
                <w:lang w:val="kk-KZ"/>
              </w:rPr>
              <w:t xml:space="preserve"> 3.Қазақстан руханияты мен мәдени ескерткіштерінің энциклопедиясы.  </w:t>
            </w:r>
            <w:r w:rsidRPr="00D661D5">
              <w:rPr>
                <w:rFonts w:ascii="Times New Roman" w:hAnsi="Times New Roman"/>
                <w:sz w:val="20"/>
                <w:szCs w:val="20"/>
                <w:lang w:val="kk-KZ" w:eastAsia="ko-KR"/>
              </w:rPr>
              <w:t xml:space="preserve">Авторлар ұжымы. - </w:t>
            </w:r>
            <w:r w:rsidRPr="00D661D5">
              <w:rPr>
                <w:rFonts w:ascii="Times New Roman" w:hAnsi="Times New Roman"/>
                <w:sz w:val="20"/>
                <w:szCs w:val="20"/>
                <w:lang w:val="kk-KZ"/>
              </w:rPr>
              <w:t xml:space="preserve"> Алматы: Қазақ университеті,  2018. – 298 б.</w:t>
            </w:r>
          </w:p>
          <w:p w:rsidR="00EB3376" w:rsidRPr="00D661D5" w:rsidRDefault="00EB3376" w:rsidP="00C44502">
            <w:pPr>
              <w:widowControl w:val="0"/>
              <w:autoSpaceDE w:val="0"/>
              <w:autoSpaceDN w:val="0"/>
              <w:adjustRightInd w:val="0"/>
              <w:spacing w:after="0" w:line="240" w:lineRule="auto"/>
              <w:rPr>
                <w:rFonts w:ascii="Times New Roman" w:hAnsi="Times New Roman"/>
                <w:sz w:val="20"/>
                <w:szCs w:val="20"/>
                <w:lang w:val="kk-KZ"/>
              </w:rPr>
            </w:pPr>
          </w:p>
        </w:tc>
      </w:tr>
      <w:tr w:rsidR="00EB3376" w:rsidRPr="00D661D5" w:rsidTr="009463A9">
        <w:trPr>
          <w:gridBefore w:val="1"/>
          <w:gridAfter w:val="1"/>
          <w:wBefore w:w="532" w:type="pct"/>
          <w:wAfter w:w="34" w:type="pct"/>
          <w:trHeight w:val="1965"/>
        </w:trPr>
        <w:tc>
          <w:tcPr>
            <w:tcW w:w="199" w:type="pct"/>
            <w:vMerge w:val="restart"/>
          </w:tcPr>
          <w:p w:rsidR="00EB3376" w:rsidRPr="00B71D43" w:rsidRDefault="00EB3376" w:rsidP="00C44502">
            <w:pPr>
              <w:spacing w:after="0" w:line="240" w:lineRule="auto"/>
              <w:jc w:val="center"/>
              <w:rPr>
                <w:rFonts w:ascii="Times New Roman" w:eastAsia="MS Mincho" w:hAnsi="Times New Roman"/>
                <w:sz w:val="20"/>
                <w:szCs w:val="20"/>
                <w:lang w:val="kk-KZ" w:eastAsia="ja-JP"/>
              </w:rPr>
            </w:pPr>
            <w:r w:rsidRPr="00B71D43">
              <w:rPr>
                <w:rFonts w:ascii="Times New Roman" w:eastAsia="MS Mincho" w:hAnsi="Times New Roman"/>
                <w:sz w:val="20"/>
                <w:szCs w:val="20"/>
                <w:lang w:val="kk-KZ" w:eastAsia="ja-JP"/>
              </w:rPr>
              <w:t>5</w:t>
            </w:r>
          </w:p>
        </w:tc>
        <w:tc>
          <w:tcPr>
            <w:tcW w:w="1613" w:type="pct"/>
          </w:tcPr>
          <w:p w:rsidR="00EB3376" w:rsidRPr="00D661D5" w:rsidRDefault="00EB3376" w:rsidP="00A03E86">
            <w:pPr>
              <w:tabs>
                <w:tab w:val="left" w:pos="851"/>
                <w:tab w:val="left" w:pos="1276"/>
              </w:tabs>
              <w:spacing w:after="0" w:line="240" w:lineRule="auto"/>
              <w:rPr>
                <w:rFonts w:ascii="Times New Roman" w:hAnsi="Times New Roman"/>
                <w:sz w:val="20"/>
                <w:szCs w:val="20"/>
                <w:lang w:val="kk-KZ"/>
              </w:rPr>
            </w:pPr>
            <w:r w:rsidRPr="00D661D5">
              <w:rPr>
                <w:rFonts w:ascii="Times New Roman" w:hAnsi="Times New Roman"/>
                <w:sz w:val="20"/>
                <w:szCs w:val="20"/>
                <w:lang w:val="kk-KZ"/>
              </w:rPr>
              <w:t xml:space="preserve"> </w:t>
            </w:r>
            <w:r w:rsidRPr="00D661D5">
              <w:rPr>
                <w:rFonts w:ascii="Times New Roman" w:hAnsi="Times New Roman"/>
                <w:b/>
                <w:sz w:val="20"/>
                <w:szCs w:val="20"/>
                <w:lang w:val="kk-KZ"/>
              </w:rPr>
              <w:t>5</w:t>
            </w:r>
            <w:r w:rsidRPr="00D661D5">
              <w:rPr>
                <w:rFonts w:ascii="Times New Roman" w:hAnsi="Times New Roman"/>
                <w:sz w:val="20"/>
                <w:szCs w:val="20"/>
                <w:lang w:val="kk-KZ"/>
              </w:rPr>
              <w:t>-</w:t>
            </w:r>
            <w:r w:rsidRPr="00D661D5">
              <w:rPr>
                <w:rFonts w:ascii="Times New Roman" w:hAnsi="Times New Roman"/>
                <w:b/>
                <w:sz w:val="20"/>
                <w:szCs w:val="20"/>
                <w:lang w:val="kk-KZ"/>
              </w:rPr>
              <w:t xml:space="preserve"> СӨЖ</w:t>
            </w:r>
            <w:r w:rsidRPr="00D661D5">
              <w:rPr>
                <w:rFonts w:ascii="Times New Roman" w:hAnsi="Times New Roman"/>
                <w:sz w:val="20"/>
                <w:szCs w:val="20"/>
                <w:lang w:val="kk-KZ"/>
              </w:rPr>
              <w:t xml:space="preserve">   </w:t>
            </w:r>
            <w:r w:rsidRPr="00D661D5">
              <w:rPr>
                <w:rFonts w:ascii="Times New Roman" w:hAnsi="Times New Roman"/>
                <w:bCs/>
                <w:sz w:val="20"/>
                <w:szCs w:val="20"/>
                <w:lang w:val="kk-KZ"/>
              </w:rPr>
              <w:t xml:space="preserve">«Түркілердің мәдени мұрасының еуропалық және ислам әлемдеріне ықпалы» - </w:t>
            </w:r>
            <w:r w:rsidRPr="00D661D5">
              <w:rPr>
                <w:rFonts w:ascii="Times New Roman" w:hAnsi="Times New Roman"/>
                <w:sz w:val="20"/>
                <w:szCs w:val="20"/>
                <w:lang w:val="kk-KZ"/>
              </w:rPr>
              <w:t>11 апта</w:t>
            </w:r>
          </w:p>
          <w:p w:rsidR="00EB3376" w:rsidRPr="00D661D5" w:rsidRDefault="00EB3376" w:rsidP="00C44502">
            <w:pPr>
              <w:spacing w:after="0" w:line="240" w:lineRule="auto"/>
              <w:ind w:left="-284"/>
              <w:rPr>
                <w:rFonts w:ascii="Times New Roman" w:hAnsi="Times New Roman"/>
                <w:sz w:val="20"/>
                <w:szCs w:val="20"/>
                <w:lang w:val="kk-KZ"/>
              </w:rPr>
            </w:pPr>
          </w:p>
        </w:tc>
        <w:tc>
          <w:tcPr>
            <w:tcW w:w="1163" w:type="pct"/>
            <w:gridSpan w:val="2"/>
          </w:tcPr>
          <w:p w:rsidR="00EB3376" w:rsidRPr="00B71D43" w:rsidRDefault="00EB3376" w:rsidP="00A03E86">
            <w:pPr>
              <w:spacing w:after="0" w:line="240" w:lineRule="auto"/>
              <w:jc w:val="both"/>
              <w:rPr>
                <w:rFonts w:ascii="Times New Roman" w:eastAsia="MS Mincho" w:hAnsi="Times New Roman"/>
                <w:sz w:val="20"/>
                <w:szCs w:val="20"/>
                <w:lang w:val="kk-KZ" w:eastAsia="ja-JP"/>
              </w:rPr>
            </w:pPr>
            <w:r w:rsidRPr="00D661D5">
              <w:rPr>
                <w:rFonts w:ascii="Times New Roman" w:hAnsi="Times New Roman"/>
                <w:sz w:val="20"/>
                <w:szCs w:val="20"/>
                <w:lang w:val="kk-KZ"/>
              </w:rPr>
              <w:t>«Универ» жүйесіне қойылған   студенттердің өзіндік жұмысына арналған контент бойынша презентация дайындаңыз</w:t>
            </w:r>
          </w:p>
        </w:tc>
        <w:tc>
          <w:tcPr>
            <w:tcW w:w="1458" w:type="pct"/>
          </w:tcPr>
          <w:p w:rsidR="00EB3376" w:rsidRPr="00D661D5" w:rsidRDefault="00EB3376" w:rsidP="00C44502">
            <w:pPr>
              <w:pStyle w:val="ListParagraph"/>
              <w:tabs>
                <w:tab w:val="left" w:pos="317"/>
              </w:tabs>
              <w:autoSpaceDE w:val="0"/>
              <w:autoSpaceDN w:val="0"/>
              <w:adjustRightInd w:val="0"/>
              <w:spacing w:after="0" w:line="240" w:lineRule="auto"/>
              <w:ind w:left="0"/>
              <w:rPr>
                <w:rFonts w:ascii="Times New Roman" w:hAnsi="Times New Roman"/>
                <w:b/>
                <w:sz w:val="20"/>
                <w:szCs w:val="20"/>
                <w:lang w:val="kk-KZ"/>
              </w:rPr>
            </w:pPr>
            <w:r w:rsidRPr="00D661D5">
              <w:rPr>
                <w:rFonts w:ascii="Times New Roman" w:hAnsi="Times New Roman"/>
                <w:sz w:val="20"/>
                <w:szCs w:val="20"/>
                <w:lang w:val="kk-KZ"/>
              </w:rPr>
              <w:t xml:space="preserve"> 1.Жолдубаева А.К. Мәдени антропология: негізгі мектептер және бағыттар. – Алматы:</w:t>
            </w:r>
            <w:r w:rsidRPr="00D661D5">
              <w:rPr>
                <w:rFonts w:ascii="Times New Roman" w:hAnsi="Times New Roman"/>
                <w:b/>
                <w:sz w:val="20"/>
                <w:szCs w:val="20"/>
                <w:lang w:val="kk-KZ"/>
              </w:rPr>
              <w:t xml:space="preserve"> </w:t>
            </w:r>
            <w:r w:rsidRPr="00D661D5">
              <w:rPr>
                <w:rFonts w:ascii="Times New Roman" w:hAnsi="Times New Roman"/>
                <w:sz w:val="20"/>
                <w:szCs w:val="20"/>
                <w:lang w:val="kk-KZ"/>
              </w:rPr>
              <w:t xml:space="preserve"> Қазақ университеті, 2013. – 160 б.</w:t>
            </w:r>
          </w:p>
          <w:p w:rsidR="00EB3376" w:rsidRPr="00D661D5" w:rsidRDefault="00EB3376" w:rsidP="00C44502">
            <w:pPr>
              <w:tabs>
                <w:tab w:val="left" w:pos="540"/>
              </w:tabs>
              <w:spacing w:after="0" w:line="240" w:lineRule="auto"/>
              <w:jc w:val="both"/>
              <w:rPr>
                <w:rFonts w:ascii="Times New Roman" w:hAnsi="Times New Roman"/>
                <w:b/>
                <w:sz w:val="20"/>
                <w:szCs w:val="20"/>
                <w:lang w:val="kk-KZ"/>
              </w:rPr>
            </w:pPr>
            <w:r w:rsidRPr="00D661D5">
              <w:rPr>
                <w:rFonts w:ascii="Times New Roman" w:hAnsi="Times New Roman"/>
                <w:sz w:val="20"/>
                <w:szCs w:val="20"/>
                <w:lang w:val="kk-KZ"/>
              </w:rPr>
              <w:t>2. Мәдениеттанушы кітапханасы – Электрондық нұсқа. Құраст.  Ғабитов Т.Х</w:t>
            </w:r>
            <w:r w:rsidRPr="00D661D5">
              <w:rPr>
                <w:rFonts w:ascii="Times New Roman" w:hAnsi="Times New Roman"/>
                <w:b/>
                <w:sz w:val="20"/>
                <w:szCs w:val="20"/>
                <w:lang w:val="kk-KZ"/>
              </w:rPr>
              <w:t xml:space="preserve">.- </w:t>
            </w:r>
            <w:r w:rsidRPr="00D661D5">
              <w:rPr>
                <w:rFonts w:ascii="Times New Roman" w:hAnsi="Times New Roman"/>
                <w:sz w:val="20"/>
                <w:szCs w:val="20"/>
                <w:lang w:val="kk-KZ"/>
              </w:rPr>
              <w:t>Мамандық:  5В0204 – мәдениеттану. - ҚазҰУ, 20</w:t>
            </w:r>
            <w:r w:rsidRPr="00D661D5">
              <w:rPr>
                <w:rFonts w:ascii="Times New Roman" w:hAnsi="Times New Roman"/>
                <w:sz w:val="20"/>
                <w:szCs w:val="20"/>
              </w:rPr>
              <w:t>17</w:t>
            </w:r>
            <w:r w:rsidRPr="00D661D5">
              <w:rPr>
                <w:rFonts w:ascii="Times New Roman" w:hAnsi="Times New Roman"/>
                <w:sz w:val="20"/>
                <w:szCs w:val="20"/>
                <w:lang w:val="kk-KZ"/>
              </w:rPr>
              <w:t>. – 3 экземп</w:t>
            </w:r>
          </w:p>
          <w:p w:rsidR="00EB3376" w:rsidRPr="00D661D5" w:rsidRDefault="00EB3376" w:rsidP="00C44502">
            <w:pPr>
              <w:widowControl w:val="0"/>
              <w:autoSpaceDE w:val="0"/>
              <w:autoSpaceDN w:val="0"/>
              <w:adjustRightInd w:val="0"/>
              <w:spacing w:after="0" w:line="240" w:lineRule="auto"/>
              <w:rPr>
                <w:rFonts w:ascii="Times New Roman" w:hAnsi="Times New Roman"/>
                <w:sz w:val="20"/>
                <w:szCs w:val="20"/>
                <w:lang w:val="kk-KZ"/>
              </w:rPr>
            </w:pPr>
            <w:r w:rsidRPr="00D661D5">
              <w:rPr>
                <w:rFonts w:ascii="Times New Roman" w:hAnsi="Times New Roman"/>
                <w:bCs/>
                <w:sz w:val="20"/>
                <w:szCs w:val="20"/>
                <w:lang w:val="kk-KZ"/>
              </w:rPr>
              <w:t>3. Масалимо</w:t>
            </w:r>
            <w:r w:rsidRPr="00D661D5">
              <w:rPr>
                <w:rFonts w:ascii="Times New Roman" w:hAnsi="Times New Roman"/>
                <w:bCs/>
                <w:sz w:val="20"/>
                <w:szCs w:val="20"/>
              </w:rPr>
              <w:t>ва А.</w:t>
            </w:r>
            <w:r w:rsidRPr="00D661D5">
              <w:rPr>
                <w:rFonts w:ascii="Times New Roman" w:hAnsi="Times New Roman"/>
                <w:b/>
                <w:bCs/>
                <w:sz w:val="20"/>
                <w:szCs w:val="20"/>
              </w:rPr>
              <w:t xml:space="preserve"> </w:t>
            </w:r>
            <w:r w:rsidRPr="00D661D5">
              <w:rPr>
                <w:rFonts w:ascii="Times New Roman" w:hAnsi="Times New Roman"/>
                <w:sz w:val="20"/>
                <w:szCs w:val="20"/>
              </w:rPr>
              <w:t xml:space="preserve">Культурная антропология: Учебник. - Алматы: КазГУ, 2009. - 187 с. </w:t>
            </w:r>
            <w:r w:rsidRPr="00D661D5">
              <w:rPr>
                <w:rFonts w:ascii="Times New Roman" w:hAnsi="Times New Roman"/>
                <w:sz w:val="20"/>
                <w:szCs w:val="20"/>
                <w:lang w:val="kk-KZ"/>
              </w:rPr>
              <w:t xml:space="preserve"> </w:t>
            </w:r>
          </w:p>
          <w:p w:rsidR="00EB3376" w:rsidRPr="00D661D5" w:rsidRDefault="00EB3376" w:rsidP="00C44502">
            <w:pPr>
              <w:spacing w:after="0" w:line="240" w:lineRule="auto"/>
              <w:jc w:val="both"/>
              <w:rPr>
                <w:rFonts w:ascii="Times New Roman" w:hAnsi="Times New Roman"/>
                <w:sz w:val="20"/>
                <w:szCs w:val="20"/>
                <w:lang w:val="kk-KZ"/>
              </w:rPr>
            </w:pPr>
          </w:p>
        </w:tc>
      </w:tr>
      <w:tr w:rsidR="00EB3376" w:rsidRPr="00A2024A" w:rsidTr="009463A9">
        <w:trPr>
          <w:gridBefore w:val="1"/>
          <w:gridAfter w:val="1"/>
          <w:wBefore w:w="532" w:type="pct"/>
          <w:wAfter w:w="34" w:type="pct"/>
        </w:trPr>
        <w:tc>
          <w:tcPr>
            <w:tcW w:w="199" w:type="pct"/>
            <w:vMerge/>
            <w:vAlign w:val="center"/>
          </w:tcPr>
          <w:p w:rsidR="00EB3376" w:rsidRPr="00B71D43" w:rsidRDefault="00EB3376" w:rsidP="00C44502">
            <w:pPr>
              <w:spacing w:after="0" w:line="240" w:lineRule="auto"/>
              <w:rPr>
                <w:rFonts w:ascii="Times New Roman" w:eastAsia="MS Mincho" w:hAnsi="Times New Roman"/>
                <w:sz w:val="20"/>
                <w:szCs w:val="20"/>
                <w:lang w:val="kk-KZ" w:eastAsia="ja-JP"/>
              </w:rPr>
            </w:pPr>
          </w:p>
        </w:tc>
        <w:tc>
          <w:tcPr>
            <w:tcW w:w="1616" w:type="pct"/>
            <w:gridSpan w:val="2"/>
            <w:tcBorders>
              <w:bottom w:val="nil"/>
            </w:tcBorders>
          </w:tcPr>
          <w:p w:rsidR="00EB3376" w:rsidRPr="00D661D5" w:rsidRDefault="00EB3376" w:rsidP="00C44502">
            <w:pPr>
              <w:spacing w:after="0" w:line="240" w:lineRule="auto"/>
              <w:rPr>
                <w:rFonts w:ascii="Times New Roman" w:hAnsi="Times New Roman"/>
                <w:sz w:val="20"/>
                <w:szCs w:val="20"/>
                <w:lang w:val="kk-KZ"/>
              </w:rPr>
            </w:pPr>
          </w:p>
        </w:tc>
        <w:tc>
          <w:tcPr>
            <w:tcW w:w="1160" w:type="pct"/>
            <w:vMerge w:val="restart"/>
          </w:tcPr>
          <w:p w:rsidR="00EB3376" w:rsidRPr="00D661D5" w:rsidRDefault="00EB3376" w:rsidP="00C44502">
            <w:pPr>
              <w:spacing w:after="0" w:line="240" w:lineRule="auto"/>
              <w:rPr>
                <w:rFonts w:ascii="Times New Roman" w:hAnsi="Times New Roman"/>
                <w:sz w:val="20"/>
                <w:szCs w:val="20"/>
                <w:lang w:val="kk-KZ"/>
              </w:rPr>
            </w:pPr>
            <w:r w:rsidRPr="00D661D5">
              <w:rPr>
                <w:rFonts w:ascii="Times New Roman" w:hAnsi="Times New Roman"/>
                <w:bCs/>
                <w:sz w:val="20"/>
                <w:szCs w:val="20"/>
                <w:lang w:val="kk-KZ"/>
              </w:rPr>
              <w:t xml:space="preserve">Салыстырмалы кесте құрастырыңыз.  </w:t>
            </w:r>
          </w:p>
        </w:tc>
        <w:tc>
          <w:tcPr>
            <w:tcW w:w="1458" w:type="pct"/>
            <w:vMerge w:val="restart"/>
          </w:tcPr>
          <w:p w:rsidR="00EB3376" w:rsidRPr="00D661D5" w:rsidRDefault="00EB3376" w:rsidP="00A03E86">
            <w:pPr>
              <w:spacing w:after="0" w:line="240" w:lineRule="auto"/>
              <w:rPr>
                <w:rFonts w:ascii="Times New Roman" w:hAnsi="Times New Roman"/>
                <w:sz w:val="20"/>
                <w:szCs w:val="20"/>
                <w:lang w:val="kk-KZ"/>
              </w:rPr>
            </w:pPr>
            <w:r w:rsidRPr="00D661D5">
              <w:rPr>
                <w:rFonts w:ascii="Times New Roman" w:hAnsi="Times New Roman"/>
                <w:sz w:val="20"/>
                <w:szCs w:val="20"/>
                <w:lang w:val="kk-KZ"/>
              </w:rPr>
              <w:t>1.Мәдени-философиялық энциклопедия. Авторлар ұжымы – Алматы: Лантар Трейд, 2019. – 344 б.</w:t>
            </w:r>
          </w:p>
          <w:p w:rsidR="00EB3376" w:rsidRPr="00D661D5" w:rsidRDefault="00EB3376" w:rsidP="00A03E86">
            <w:pPr>
              <w:spacing w:after="0" w:line="240" w:lineRule="auto"/>
              <w:rPr>
                <w:rFonts w:ascii="Times New Roman" w:hAnsi="Times New Roman"/>
                <w:sz w:val="20"/>
                <w:szCs w:val="20"/>
                <w:lang w:val="kk-KZ"/>
              </w:rPr>
            </w:pPr>
            <w:r w:rsidRPr="00D661D5">
              <w:rPr>
                <w:rFonts w:ascii="Times New Roman" w:hAnsi="Times New Roman"/>
                <w:sz w:val="20"/>
                <w:szCs w:val="20"/>
                <w:lang w:val="kk-KZ"/>
              </w:rPr>
              <w:t>2. Gabitov Tursun.  Kazakh  сulture  сhallenges</w:t>
            </w:r>
            <w:r w:rsidRPr="00D661D5">
              <w:rPr>
                <w:rFonts w:ascii="Times New Roman" w:hAnsi="Times New Roman"/>
                <w:b/>
                <w:sz w:val="20"/>
                <w:szCs w:val="20"/>
                <w:lang w:val="kk-KZ"/>
              </w:rPr>
              <w:t xml:space="preserve"> </w:t>
            </w:r>
            <w:r w:rsidRPr="00D661D5">
              <w:rPr>
                <w:rFonts w:ascii="Times New Roman" w:hAnsi="Times New Roman"/>
                <w:sz w:val="20"/>
                <w:szCs w:val="20"/>
                <w:lang w:val="kk-KZ"/>
              </w:rPr>
              <w:t>. - Almaty: Evero, 2018. - 234 p.</w:t>
            </w:r>
          </w:p>
          <w:p w:rsidR="00EB3376" w:rsidRPr="00D661D5" w:rsidRDefault="00EB3376" w:rsidP="00C44502">
            <w:pPr>
              <w:spacing w:after="0" w:line="240" w:lineRule="auto"/>
              <w:rPr>
                <w:rFonts w:ascii="Times New Roman" w:hAnsi="Times New Roman"/>
                <w:sz w:val="20"/>
                <w:szCs w:val="20"/>
                <w:lang w:val="kk-KZ"/>
              </w:rPr>
            </w:pPr>
          </w:p>
        </w:tc>
      </w:tr>
      <w:tr w:rsidR="00EB3376" w:rsidRPr="00A2024A" w:rsidTr="009463A9">
        <w:trPr>
          <w:gridBefore w:val="1"/>
          <w:gridAfter w:val="1"/>
          <w:wBefore w:w="532" w:type="pct"/>
          <w:wAfter w:w="34" w:type="pct"/>
        </w:trPr>
        <w:tc>
          <w:tcPr>
            <w:tcW w:w="199" w:type="pct"/>
            <w:vAlign w:val="center"/>
          </w:tcPr>
          <w:p w:rsidR="00EB3376" w:rsidRPr="00B71D43" w:rsidRDefault="00EB3376" w:rsidP="00C44502">
            <w:pPr>
              <w:spacing w:after="0" w:line="240" w:lineRule="auto"/>
              <w:rPr>
                <w:rFonts w:ascii="Times New Roman" w:eastAsia="MS Mincho" w:hAnsi="Times New Roman"/>
                <w:sz w:val="20"/>
                <w:szCs w:val="20"/>
                <w:lang w:val="kk-KZ" w:eastAsia="ja-JP"/>
              </w:rPr>
            </w:pPr>
            <w:r w:rsidRPr="00B71D43">
              <w:rPr>
                <w:rFonts w:ascii="Times New Roman" w:eastAsia="MS Mincho" w:hAnsi="Times New Roman"/>
                <w:sz w:val="20"/>
                <w:szCs w:val="20"/>
                <w:lang w:val="kk-KZ" w:eastAsia="ja-JP"/>
              </w:rPr>
              <w:t>6</w:t>
            </w:r>
          </w:p>
        </w:tc>
        <w:tc>
          <w:tcPr>
            <w:tcW w:w="1616" w:type="pct"/>
            <w:gridSpan w:val="2"/>
            <w:tcBorders>
              <w:top w:val="nil"/>
              <w:bottom w:val="nil"/>
            </w:tcBorders>
          </w:tcPr>
          <w:p w:rsidR="00EB3376" w:rsidRPr="00D661D5" w:rsidRDefault="00EB3376" w:rsidP="00CC1EBA">
            <w:pPr>
              <w:tabs>
                <w:tab w:val="left" w:pos="851"/>
                <w:tab w:val="left" w:pos="1276"/>
              </w:tabs>
              <w:spacing w:after="0" w:line="240" w:lineRule="auto"/>
              <w:rPr>
                <w:rFonts w:ascii="Times New Roman" w:hAnsi="Times New Roman"/>
                <w:sz w:val="20"/>
                <w:szCs w:val="20"/>
                <w:lang w:val="kk-KZ"/>
              </w:rPr>
            </w:pPr>
            <w:r w:rsidRPr="00D661D5">
              <w:rPr>
                <w:rFonts w:ascii="Times New Roman" w:hAnsi="Times New Roman"/>
                <w:bCs/>
                <w:sz w:val="20"/>
                <w:szCs w:val="20"/>
                <w:lang w:val="kk-KZ"/>
              </w:rPr>
              <w:t xml:space="preserve">6 –СӨЖ: «ХХ-ХХI ғғ. Батыс Еуропаның жастар субмәдениеті және оның қазақстандық жастарға тигізетін әсері» - </w:t>
            </w:r>
            <w:r w:rsidRPr="00D661D5">
              <w:rPr>
                <w:rFonts w:ascii="Times New Roman" w:hAnsi="Times New Roman"/>
                <w:sz w:val="20"/>
                <w:szCs w:val="20"/>
                <w:lang w:val="kk-KZ"/>
              </w:rPr>
              <w:t>13 апта</w:t>
            </w:r>
          </w:p>
          <w:p w:rsidR="00EB3376" w:rsidRPr="00B71D43" w:rsidRDefault="00EB3376" w:rsidP="00A03E86">
            <w:pPr>
              <w:spacing w:after="0" w:line="240" w:lineRule="auto"/>
              <w:jc w:val="both"/>
              <w:rPr>
                <w:rFonts w:ascii="Times New Roman" w:eastAsia="MS Mincho" w:hAnsi="Times New Roman"/>
                <w:sz w:val="20"/>
                <w:szCs w:val="20"/>
                <w:lang w:val="kk-KZ" w:eastAsia="ja-JP"/>
              </w:rPr>
            </w:pPr>
          </w:p>
        </w:tc>
        <w:tc>
          <w:tcPr>
            <w:tcW w:w="1160" w:type="pct"/>
            <w:vMerge/>
            <w:tcBorders>
              <w:bottom w:val="nil"/>
            </w:tcBorders>
          </w:tcPr>
          <w:p w:rsidR="00EB3376" w:rsidRPr="00D661D5" w:rsidRDefault="00EB3376" w:rsidP="00C44502">
            <w:pPr>
              <w:spacing w:after="0" w:line="240" w:lineRule="auto"/>
              <w:rPr>
                <w:rFonts w:ascii="Times New Roman" w:hAnsi="Times New Roman"/>
                <w:sz w:val="20"/>
                <w:szCs w:val="20"/>
                <w:lang w:val="kk-KZ"/>
              </w:rPr>
            </w:pPr>
          </w:p>
        </w:tc>
        <w:tc>
          <w:tcPr>
            <w:tcW w:w="1458" w:type="pct"/>
            <w:vMerge/>
            <w:tcBorders>
              <w:bottom w:val="nil"/>
            </w:tcBorders>
          </w:tcPr>
          <w:p w:rsidR="00EB3376" w:rsidRPr="00D661D5" w:rsidRDefault="00EB3376" w:rsidP="00C44502">
            <w:pPr>
              <w:spacing w:after="0" w:line="240" w:lineRule="auto"/>
              <w:rPr>
                <w:rFonts w:ascii="Times New Roman" w:hAnsi="Times New Roman"/>
                <w:sz w:val="20"/>
                <w:szCs w:val="20"/>
                <w:lang w:val="kk-KZ"/>
              </w:rPr>
            </w:pPr>
          </w:p>
        </w:tc>
      </w:tr>
      <w:tr w:rsidR="00EB3376" w:rsidRPr="00A2024A" w:rsidTr="009463A9">
        <w:tblPrEx>
          <w:tblLook w:val="0000"/>
        </w:tblPrEx>
        <w:trPr>
          <w:gridAfter w:val="1"/>
          <w:wAfter w:w="34" w:type="pct"/>
          <w:trHeight w:val="720"/>
        </w:trPr>
        <w:tc>
          <w:tcPr>
            <w:tcW w:w="532" w:type="pct"/>
            <w:tcBorders>
              <w:top w:val="nil"/>
              <w:bottom w:val="nil"/>
            </w:tcBorders>
          </w:tcPr>
          <w:p w:rsidR="00EB3376" w:rsidRPr="00D661D5" w:rsidRDefault="00EB3376" w:rsidP="00C44502">
            <w:pPr>
              <w:spacing w:after="0" w:line="240" w:lineRule="auto"/>
              <w:jc w:val="both"/>
              <w:rPr>
                <w:rFonts w:ascii="Times New Roman" w:hAnsi="Times New Roman"/>
                <w:sz w:val="20"/>
                <w:szCs w:val="20"/>
                <w:lang w:val="kk-KZ"/>
              </w:rPr>
            </w:pPr>
          </w:p>
        </w:tc>
        <w:tc>
          <w:tcPr>
            <w:tcW w:w="199" w:type="pct"/>
          </w:tcPr>
          <w:p w:rsidR="00EB3376" w:rsidRPr="00B71D43" w:rsidRDefault="00EB3376" w:rsidP="00120B01">
            <w:pPr>
              <w:spacing w:after="0" w:line="240" w:lineRule="auto"/>
              <w:jc w:val="center"/>
              <w:rPr>
                <w:rFonts w:ascii="Times New Roman" w:eastAsia="MS Mincho" w:hAnsi="Times New Roman"/>
                <w:sz w:val="20"/>
                <w:szCs w:val="20"/>
                <w:lang w:val="kk-KZ" w:eastAsia="ja-JP"/>
              </w:rPr>
            </w:pPr>
          </w:p>
        </w:tc>
        <w:tc>
          <w:tcPr>
            <w:tcW w:w="1616" w:type="pct"/>
            <w:gridSpan w:val="2"/>
          </w:tcPr>
          <w:p w:rsidR="00EB3376" w:rsidRPr="00D661D5" w:rsidRDefault="00EB3376" w:rsidP="00A03E86">
            <w:pPr>
              <w:spacing w:after="0" w:line="240" w:lineRule="auto"/>
              <w:jc w:val="both"/>
              <w:rPr>
                <w:rFonts w:ascii="Times New Roman" w:hAnsi="Times New Roman"/>
                <w:sz w:val="20"/>
                <w:szCs w:val="20"/>
                <w:lang w:val="kk-KZ"/>
              </w:rPr>
            </w:pPr>
          </w:p>
        </w:tc>
        <w:tc>
          <w:tcPr>
            <w:tcW w:w="1160" w:type="pct"/>
          </w:tcPr>
          <w:p w:rsidR="00EB3376" w:rsidRPr="00D661D5" w:rsidRDefault="00EB3376" w:rsidP="00C44502">
            <w:pPr>
              <w:spacing w:after="0" w:line="240" w:lineRule="auto"/>
              <w:jc w:val="both"/>
              <w:rPr>
                <w:rFonts w:ascii="Times New Roman" w:hAnsi="Times New Roman"/>
                <w:sz w:val="20"/>
                <w:szCs w:val="20"/>
                <w:lang w:val="kk-KZ"/>
              </w:rPr>
            </w:pPr>
          </w:p>
        </w:tc>
        <w:tc>
          <w:tcPr>
            <w:tcW w:w="1458" w:type="pct"/>
          </w:tcPr>
          <w:p w:rsidR="00EB3376" w:rsidRPr="00D661D5" w:rsidRDefault="00EB3376" w:rsidP="00C44502">
            <w:pPr>
              <w:spacing w:after="0" w:line="240" w:lineRule="auto"/>
              <w:jc w:val="both"/>
              <w:rPr>
                <w:rFonts w:ascii="Times New Roman" w:hAnsi="Times New Roman"/>
                <w:sz w:val="20"/>
                <w:szCs w:val="20"/>
                <w:lang w:val="kk-KZ"/>
              </w:rPr>
            </w:pPr>
          </w:p>
        </w:tc>
      </w:tr>
    </w:tbl>
    <w:p w:rsidR="00EB3376" w:rsidRPr="00C44502" w:rsidRDefault="00EB3376" w:rsidP="00C44502">
      <w:pPr>
        <w:spacing w:after="0" w:line="240" w:lineRule="auto"/>
        <w:ind w:left="360"/>
        <w:jc w:val="both"/>
        <w:rPr>
          <w:rFonts w:ascii="Times New Roman" w:hAnsi="Times New Roman"/>
          <w:sz w:val="20"/>
          <w:szCs w:val="20"/>
          <w:lang w:val="kk-KZ"/>
        </w:rPr>
      </w:pPr>
    </w:p>
    <w:p w:rsidR="00EB3376" w:rsidRPr="00C44502" w:rsidRDefault="00EB3376" w:rsidP="00C44502">
      <w:pPr>
        <w:spacing w:after="0" w:line="240" w:lineRule="auto"/>
        <w:ind w:left="360"/>
        <w:jc w:val="both"/>
        <w:rPr>
          <w:rFonts w:ascii="Times New Roman" w:hAnsi="Times New Roman"/>
          <w:sz w:val="20"/>
          <w:szCs w:val="20"/>
          <w:lang w:val="kk-KZ"/>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90"/>
      </w:tblGrid>
      <w:tr w:rsidR="00EB3376" w:rsidRPr="00A2024A" w:rsidTr="001279E5">
        <w:trPr>
          <w:trHeight w:val="255"/>
        </w:trPr>
        <w:tc>
          <w:tcPr>
            <w:tcW w:w="5000" w:type="pct"/>
            <w:tcBorders>
              <w:top w:val="nil"/>
              <w:left w:val="nil"/>
              <w:bottom w:val="nil"/>
              <w:right w:val="nil"/>
            </w:tcBorders>
            <w:vAlign w:val="center"/>
          </w:tcPr>
          <w:p w:rsidR="00EB3376" w:rsidRPr="00D661D5" w:rsidRDefault="00EB3376" w:rsidP="00C44502">
            <w:pPr>
              <w:spacing w:after="0" w:line="240" w:lineRule="auto"/>
              <w:jc w:val="both"/>
              <w:rPr>
                <w:rFonts w:ascii="Times New Roman" w:hAnsi="Times New Roman"/>
                <w:b/>
                <w:caps/>
                <w:sz w:val="20"/>
                <w:szCs w:val="20"/>
                <w:lang w:val="kk-KZ"/>
              </w:rPr>
            </w:pPr>
          </w:p>
        </w:tc>
      </w:tr>
    </w:tbl>
    <w:p w:rsidR="00EB3376" w:rsidRPr="00C44502" w:rsidRDefault="00EB3376" w:rsidP="00C44502">
      <w:pPr>
        <w:tabs>
          <w:tab w:val="left" w:pos="3060"/>
        </w:tabs>
        <w:spacing w:after="0" w:line="240" w:lineRule="auto"/>
        <w:jc w:val="center"/>
        <w:rPr>
          <w:rFonts w:ascii="Times New Roman" w:hAnsi="Times New Roman"/>
          <w:b/>
          <w:sz w:val="20"/>
          <w:szCs w:val="20"/>
          <w:lang w:val="kk-KZ"/>
        </w:rPr>
      </w:pPr>
    </w:p>
    <w:p w:rsidR="00EB3376" w:rsidRPr="00C37587" w:rsidRDefault="00EB3376" w:rsidP="00C44502">
      <w:pPr>
        <w:tabs>
          <w:tab w:val="left" w:pos="3060"/>
        </w:tabs>
        <w:spacing w:after="0" w:line="240" w:lineRule="auto"/>
        <w:jc w:val="center"/>
        <w:rPr>
          <w:rFonts w:ascii="Times New Roman" w:hAnsi="Times New Roman"/>
          <w:b/>
          <w:caps/>
          <w:sz w:val="24"/>
          <w:szCs w:val="24"/>
          <w:lang w:val="uk-UA"/>
        </w:rPr>
      </w:pPr>
      <w:r w:rsidRPr="00C37587">
        <w:rPr>
          <w:rFonts w:ascii="Times New Roman" w:hAnsi="Times New Roman"/>
          <w:b/>
          <w:bCs/>
          <w:sz w:val="24"/>
          <w:szCs w:val="24"/>
          <w:lang w:val="kk-KZ"/>
        </w:rPr>
        <w:t>Мәдени мұра және мәдени ескерткіштер</w:t>
      </w:r>
      <w:r w:rsidRPr="00C37587">
        <w:rPr>
          <w:rFonts w:ascii="Times New Roman" w:hAnsi="Times New Roman"/>
          <w:b/>
          <w:caps/>
          <w:sz w:val="24"/>
          <w:szCs w:val="24"/>
          <w:lang w:val="uk-UA"/>
        </w:rPr>
        <w:t xml:space="preserve">  </w:t>
      </w:r>
    </w:p>
    <w:p w:rsidR="00EB3376" w:rsidRPr="00A03E86" w:rsidRDefault="00EB3376" w:rsidP="00C44502">
      <w:pPr>
        <w:tabs>
          <w:tab w:val="left" w:pos="3060"/>
        </w:tabs>
        <w:spacing w:after="0" w:line="240" w:lineRule="auto"/>
        <w:jc w:val="center"/>
        <w:rPr>
          <w:rFonts w:ascii="Times New Roman" w:hAnsi="Times New Roman"/>
          <w:b/>
          <w:caps/>
          <w:sz w:val="20"/>
          <w:szCs w:val="20"/>
          <w:lang w:val="uk-UA"/>
        </w:rPr>
      </w:pPr>
    </w:p>
    <w:p w:rsidR="00EB3376" w:rsidRPr="00C44502" w:rsidRDefault="00EB3376" w:rsidP="00C44502">
      <w:pPr>
        <w:tabs>
          <w:tab w:val="left" w:pos="3060"/>
        </w:tabs>
        <w:spacing w:after="0" w:line="240" w:lineRule="auto"/>
        <w:jc w:val="center"/>
        <w:rPr>
          <w:rFonts w:ascii="Times New Roman" w:hAnsi="Times New Roman"/>
          <w:sz w:val="20"/>
          <w:szCs w:val="20"/>
          <w:lang w:val="uk-UA"/>
        </w:rPr>
      </w:pPr>
      <w:r w:rsidRPr="00C44502">
        <w:rPr>
          <w:rFonts w:ascii="Times New Roman" w:hAnsi="Times New Roman"/>
          <w:b/>
          <w:caps/>
          <w:sz w:val="20"/>
          <w:szCs w:val="20"/>
          <w:lang w:val="uk-UA"/>
        </w:rPr>
        <w:t>бойынша   Өзіндік жұмыстарды орындаудың талаптары мен шарттары</w:t>
      </w:r>
      <w:r w:rsidRPr="00C44502">
        <w:rPr>
          <w:rFonts w:ascii="Times New Roman" w:hAnsi="Times New Roman"/>
          <w:sz w:val="20"/>
          <w:szCs w:val="20"/>
          <w:lang w:val="uk-UA"/>
        </w:rPr>
        <w:t>.</w:t>
      </w:r>
    </w:p>
    <w:p w:rsidR="00EB3376" w:rsidRPr="00C44502" w:rsidRDefault="00EB3376" w:rsidP="00C44502">
      <w:pPr>
        <w:tabs>
          <w:tab w:val="left" w:pos="3060"/>
        </w:tabs>
        <w:spacing w:after="0" w:line="240" w:lineRule="auto"/>
        <w:jc w:val="both"/>
        <w:rPr>
          <w:rFonts w:ascii="Times New Roman" w:hAnsi="Times New Roman"/>
          <w:sz w:val="20"/>
          <w:szCs w:val="20"/>
          <w:lang w:val="uk-UA"/>
        </w:rPr>
      </w:pPr>
      <w:r w:rsidRPr="00C44502">
        <w:rPr>
          <w:rFonts w:ascii="Times New Roman" w:hAnsi="Times New Roman"/>
          <w:sz w:val="20"/>
          <w:szCs w:val="20"/>
          <w:lang w:val="uk-UA"/>
        </w:rPr>
        <w:t xml:space="preserve">    </w:t>
      </w:r>
    </w:p>
    <w:p w:rsidR="00EB3376" w:rsidRPr="00C44502" w:rsidRDefault="00EB3376" w:rsidP="00C44502">
      <w:pPr>
        <w:tabs>
          <w:tab w:val="left" w:pos="3060"/>
        </w:tabs>
        <w:spacing w:after="0" w:line="240" w:lineRule="auto"/>
        <w:jc w:val="both"/>
        <w:rPr>
          <w:rFonts w:ascii="Times New Roman" w:hAnsi="Times New Roman"/>
          <w:sz w:val="20"/>
          <w:szCs w:val="20"/>
          <w:lang w:val="uk-UA"/>
        </w:rPr>
      </w:pPr>
      <w:r w:rsidRPr="00C44502">
        <w:rPr>
          <w:rFonts w:ascii="Times New Roman" w:hAnsi="Times New Roman"/>
          <w:sz w:val="20"/>
          <w:szCs w:val="20"/>
          <w:lang w:val="uk-UA"/>
        </w:rPr>
        <w:t xml:space="preserve">      Жоғарғы оқу орнының оқу жоспарына сәйкес, әрбір </w:t>
      </w:r>
      <w:r w:rsidRPr="00C44502">
        <w:rPr>
          <w:rFonts w:ascii="Times New Roman" w:hAnsi="Times New Roman"/>
          <w:sz w:val="20"/>
          <w:szCs w:val="20"/>
          <w:lang w:val="kk-KZ"/>
        </w:rPr>
        <w:t>студе</w:t>
      </w:r>
      <w:r w:rsidRPr="00C44502">
        <w:rPr>
          <w:rFonts w:ascii="Times New Roman" w:hAnsi="Times New Roman"/>
          <w:sz w:val="20"/>
          <w:szCs w:val="20"/>
          <w:lang w:val="uk-UA"/>
        </w:rPr>
        <w:t>нт мәдениеттану пәні бойынша бірнеше өзіндік жұмыстарды жазып өткізуі керек. Өзіндік жұмыстарға арналған тақырыптар екі бөлімде топтастырылған, себебі  жұмыстардың әрқайсысы әр бөлімдегі тақырыптар тізімінен таңдап алынып, бірін-бірі қайталамауы керек. Тақырыптар саны жеткілікті мөлшерде құрастырылған, сондықтан да бір топтағы екі тр бір тақырып бойынша  жұмыс орындауына болмайды. Әрбір бөлімдегі тақырыптар теориялық немесе тарихи кезеңдерді қамтитындықтан тиісті деген әдебиеттердің тізімімен қамтамасыз етілген, дегенмен, соңғы уақыттарда баспадан шыққан жаңа кітаптар тақырыпты ашуға көмектессе, тізімде көрсетілмеген әдебиеттерді де пайдалануға болады.</w:t>
      </w:r>
    </w:p>
    <w:p w:rsidR="00EB3376" w:rsidRPr="00C44502" w:rsidRDefault="00EB3376" w:rsidP="00C44502">
      <w:pPr>
        <w:spacing w:after="0" w:line="240" w:lineRule="auto"/>
        <w:ind w:firstLine="709"/>
        <w:jc w:val="both"/>
        <w:rPr>
          <w:rFonts w:ascii="Times New Roman" w:hAnsi="Times New Roman"/>
          <w:sz w:val="20"/>
          <w:szCs w:val="20"/>
          <w:lang w:val="uk-UA"/>
        </w:rPr>
      </w:pPr>
      <w:r w:rsidRPr="00C44502">
        <w:rPr>
          <w:rFonts w:ascii="Times New Roman" w:hAnsi="Times New Roman"/>
          <w:b/>
          <w:sz w:val="20"/>
          <w:szCs w:val="20"/>
          <w:lang w:val="uk-UA"/>
        </w:rPr>
        <w:t>Студент  тиісті кеңестер алуы қажет</w:t>
      </w:r>
      <w:r w:rsidRPr="00C44502">
        <w:rPr>
          <w:rFonts w:ascii="Times New Roman" w:hAnsi="Times New Roman"/>
          <w:sz w:val="20"/>
          <w:szCs w:val="20"/>
          <w:lang w:val="uk-UA"/>
        </w:rPr>
        <w:t xml:space="preserve">: </w:t>
      </w:r>
    </w:p>
    <w:p w:rsidR="00EB3376" w:rsidRPr="00C44502" w:rsidRDefault="00EB3376" w:rsidP="00C44502">
      <w:pPr>
        <w:spacing w:after="0" w:line="240" w:lineRule="auto"/>
        <w:ind w:firstLine="709"/>
        <w:jc w:val="both"/>
        <w:rPr>
          <w:rFonts w:ascii="Times New Roman" w:hAnsi="Times New Roman"/>
          <w:sz w:val="20"/>
          <w:szCs w:val="20"/>
          <w:lang w:val="uk-UA"/>
        </w:rPr>
      </w:pPr>
      <w:r w:rsidRPr="00C44502">
        <w:rPr>
          <w:rFonts w:ascii="Times New Roman" w:hAnsi="Times New Roman"/>
          <w:sz w:val="20"/>
          <w:szCs w:val="20"/>
          <w:lang w:val="uk-UA"/>
        </w:rPr>
        <w:t>1. Таңдап алынған тақырыпты оқытушымен келісу, себебі көрсетілген тақырыптар шеңберінен шығуға студент  мәжбүр болса жетекшімен ақылдасуы қажет.</w:t>
      </w:r>
    </w:p>
    <w:p w:rsidR="00EB3376" w:rsidRPr="00C44502" w:rsidRDefault="00EB3376" w:rsidP="00C44502">
      <w:pPr>
        <w:spacing w:after="0" w:line="240" w:lineRule="auto"/>
        <w:ind w:firstLine="709"/>
        <w:jc w:val="both"/>
        <w:rPr>
          <w:rFonts w:ascii="Times New Roman" w:hAnsi="Times New Roman"/>
          <w:sz w:val="20"/>
          <w:szCs w:val="20"/>
          <w:lang w:val="uk-UA"/>
        </w:rPr>
      </w:pPr>
      <w:r w:rsidRPr="00C44502">
        <w:rPr>
          <w:rFonts w:ascii="Times New Roman" w:hAnsi="Times New Roman"/>
          <w:sz w:val="20"/>
          <w:szCs w:val="20"/>
          <w:lang w:val="uk-UA"/>
        </w:rPr>
        <w:t xml:space="preserve"> 2. Керек болған жағдайда ғылыми әдебиеттер, мақалалар туралы кеңес алу.</w:t>
      </w:r>
    </w:p>
    <w:p w:rsidR="00EB3376" w:rsidRPr="00C44502" w:rsidRDefault="00EB3376" w:rsidP="00C44502">
      <w:pPr>
        <w:spacing w:after="0" w:line="240" w:lineRule="auto"/>
        <w:ind w:firstLine="709"/>
        <w:jc w:val="both"/>
        <w:rPr>
          <w:rFonts w:ascii="Times New Roman" w:hAnsi="Times New Roman"/>
          <w:sz w:val="20"/>
          <w:szCs w:val="20"/>
          <w:lang w:val="uk-UA"/>
        </w:rPr>
      </w:pPr>
      <w:r w:rsidRPr="00C44502">
        <w:rPr>
          <w:rFonts w:ascii="Times New Roman" w:hAnsi="Times New Roman"/>
          <w:sz w:val="20"/>
          <w:szCs w:val="20"/>
          <w:lang w:val="uk-UA"/>
        </w:rPr>
        <w:t>3. Өзіндік жұмыстардың жоспарын бекіту.</w:t>
      </w:r>
    </w:p>
    <w:p w:rsidR="00EB3376" w:rsidRPr="00C44502" w:rsidRDefault="00EB3376" w:rsidP="00C44502">
      <w:pPr>
        <w:spacing w:after="0" w:line="240" w:lineRule="auto"/>
        <w:ind w:firstLine="709"/>
        <w:jc w:val="both"/>
        <w:rPr>
          <w:rFonts w:ascii="Times New Roman" w:hAnsi="Times New Roman"/>
          <w:sz w:val="20"/>
          <w:szCs w:val="20"/>
          <w:lang w:val="uk-UA"/>
        </w:rPr>
      </w:pPr>
      <w:r w:rsidRPr="00C44502">
        <w:rPr>
          <w:rFonts w:ascii="Times New Roman" w:hAnsi="Times New Roman"/>
          <w:sz w:val="20"/>
          <w:szCs w:val="20"/>
          <w:lang w:val="uk-UA"/>
        </w:rPr>
        <w:t>4. Жұмысты жазу және талапқа сай формада көркемдеу.</w:t>
      </w:r>
    </w:p>
    <w:p w:rsidR="00EB3376" w:rsidRPr="00C44502" w:rsidRDefault="00EB3376" w:rsidP="00C44502">
      <w:pPr>
        <w:spacing w:after="0" w:line="240" w:lineRule="auto"/>
        <w:ind w:firstLine="709"/>
        <w:jc w:val="both"/>
        <w:rPr>
          <w:rFonts w:ascii="Times New Roman" w:hAnsi="Times New Roman"/>
          <w:sz w:val="20"/>
          <w:szCs w:val="20"/>
          <w:lang w:val="uk-UA"/>
        </w:rPr>
      </w:pPr>
      <w:r w:rsidRPr="00C44502">
        <w:rPr>
          <w:rFonts w:ascii="Times New Roman" w:hAnsi="Times New Roman"/>
          <w:sz w:val="20"/>
          <w:szCs w:val="20"/>
          <w:lang w:val="uk-UA"/>
        </w:rPr>
        <w:t>5. Түсінбеген мәселелер, сұрақтар жайында мағлұмат алу.</w:t>
      </w:r>
    </w:p>
    <w:p w:rsidR="00EB3376" w:rsidRPr="00C44502" w:rsidRDefault="00EB3376" w:rsidP="00C44502">
      <w:pPr>
        <w:spacing w:after="0" w:line="240" w:lineRule="auto"/>
        <w:ind w:left="709"/>
        <w:jc w:val="both"/>
        <w:rPr>
          <w:rFonts w:ascii="Times New Roman" w:hAnsi="Times New Roman"/>
          <w:sz w:val="20"/>
          <w:szCs w:val="20"/>
          <w:lang w:val="uk-UA"/>
        </w:rPr>
      </w:pPr>
      <w:r w:rsidRPr="00C44502">
        <w:rPr>
          <w:rFonts w:ascii="Times New Roman" w:hAnsi="Times New Roman"/>
          <w:sz w:val="20"/>
          <w:szCs w:val="20"/>
          <w:lang w:val="uk-UA"/>
        </w:rPr>
        <w:t>6. Өзіндік жұмыстарды  белгіленген мерзімдерде тексеруге беру.</w:t>
      </w:r>
    </w:p>
    <w:p w:rsidR="00EB3376" w:rsidRPr="00C44502" w:rsidRDefault="00EB3376" w:rsidP="00C44502">
      <w:pPr>
        <w:spacing w:after="0" w:line="240" w:lineRule="auto"/>
        <w:ind w:left="709"/>
        <w:jc w:val="both"/>
        <w:rPr>
          <w:rFonts w:ascii="Times New Roman" w:hAnsi="Times New Roman"/>
          <w:sz w:val="20"/>
          <w:szCs w:val="20"/>
          <w:lang w:val="uk-UA"/>
        </w:rPr>
      </w:pPr>
      <w:r w:rsidRPr="00C44502">
        <w:rPr>
          <w:rFonts w:ascii="Times New Roman" w:hAnsi="Times New Roman"/>
          <w:sz w:val="20"/>
          <w:szCs w:val="20"/>
          <w:lang w:val="uk-UA"/>
        </w:rPr>
        <w:t>7. Ұстаз тарапынан жасалынған ескертулер мен түзетулерді толықтырып, жұмысты көрсетілген уақытта тапсыру.</w:t>
      </w:r>
    </w:p>
    <w:p w:rsidR="00EB3376" w:rsidRPr="00C44502" w:rsidRDefault="00EB3376" w:rsidP="00C44502">
      <w:pPr>
        <w:spacing w:after="0" w:line="240" w:lineRule="auto"/>
        <w:jc w:val="both"/>
        <w:rPr>
          <w:rFonts w:ascii="Times New Roman" w:hAnsi="Times New Roman"/>
          <w:sz w:val="20"/>
          <w:szCs w:val="20"/>
          <w:lang w:val="uk-UA"/>
        </w:rPr>
      </w:pPr>
      <w:r w:rsidRPr="00C44502">
        <w:rPr>
          <w:rFonts w:ascii="Times New Roman" w:hAnsi="Times New Roman"/>
          <w:sz w:val="20"/>
          <w:szCs w:val="20"/>
          <w:lang w:val="uk-UA"/>
        </w:rPr>
        <w:t xml:space="preserve">      </w:t>
      </w:r>
    </w:p>
    <w:p w:rsidR="00EB3376" w:rsidRPr="00C44502" w:rsidRDefault="00EB3376" w:rsidP="00C44502">
      <w:pPr>
        <w:spacing w:after="0" w:line="240" w:lineRule="auto"/>
        <w:jc w:val="both"/>
        <w:rPr>
          <w:rFonts w:ascii="Times New Roman" w:hAnsi="Times New Roman"/>
          <w:b/>
          <w:sz w:val="20"/>
          <w:szCs w:val="20"/>
          <w:lang w:val="uk-UA"/>
        </w:rPr>
      </w:pPr>
      <w:r w:rsidRPr="00C44502">
        <w:rPr>
          <w:rFonts w:ascii="Times New Roman" w:hAnsi="Times New Roman"/>
          <w:sz w:val="20"/>
          <w:szCs w:val="20"/>
          <w:lang w:val="uk-UA"/>
        </w:rPr>
        <w:t xml:space="preserve"> </w:t>
      </w:r>
      <w:r w:rsidRPr="00C44502">
        <w:rPr>
          <w:rFonts w:ascii="Times New Roman" w:hAnsi="Times New Roman"/>
          <w:b/>
          <w:sz w:val="20"/>
          <w:szCs w:val="20"/>
          <w:lang w:val="uk-UA"/>
        </w:rPr>
        <w:t xml:space="preserve">Өзіндік жұмыстардың мазмұны мен формасына мынандай талаптар қойылады: </w:t>
      </w:r>
    </w:p>
    <w:p w:rsidR="00EB3376" w:rsidRPr="00C44502" w:rsidRDefault="00EB3376" w:rsidP="00C44502">
      <w:pPr>
        <w:spacing w:after="0" w:line="240" w:lineRule="auto"/>
        <w:jc w:val="both"/>
        <w:rPr>
          <w:rFonts w:ascii="Times New Roman" w:hAnsi="Times New Roman"/>
          <w:b/>
          <w:sz w:val="20"/>
          <w:szCs w:val="20"/>
          <w:lang w:val="uk-UA"/>
        </w:rPr>
      </w:pPr>
      <w:r w:rsidRPr="00C44502">
        <w:rPr>
          <w:rFonts w:ascii="Times New Roman" w:hAnsi="Times New Roman"/>
          <w:b/>
          <w:sz w:val="20"/>
          <w:szCs w:val="20"/>
          <w:lang w:val="uk-UA"/>
        </w:rPr>
        <w:t xml:space="preserve">     </w:t>
      </w:r>
    </w:p>
    <w:p w:rsidR="00EB3376" w:rsidRPr="00C44502" w:rsidRDefault="00EB3376" w:rsidP="00C44502">
      <w:pPr>
        <w:spacing w:after="0" w:line="240" w:lineRule="auto"/>
        <w:jc w:val="both"/>
        <w:rPr>
          <w:rFonts w:ascii="Times New Roman" w:hAnsi="Times New Roman"/>
          <w:sz w:val="20"/>
          <w:szCs w:val="20"/>
          <w:lang w:val="uk-UA"/>
        </w:rPr>
      </w:pPr>
      <w:r w:rsidRPr="00C44502">
        <w:rPr>
          <w:rFonts w:ascii="Times New Roman" w:hAnsi="Times New Roman"/>
          <w:b/>
          <w:sz w:val="20"/>
          <w:szCs w:val="20"/>
          <w:lang w:val="uk-UA"/>
        </w:rPr>
        <w:t xml:space="preserve">      </w:t>
      </w:r>
      <w:r w:rsidRPr="00C44502">
        <w:rPr>
          <w:rFonts w:ascii="Times New Roman" w:hAnsi="Times New Roman"/>
          <w:sz w:val="20"/>
          <w:szCs w:val="20"/>
          <w:lang w:val="uk-UA"/>
        </w:rPr>
        <w:t>Жұмыс жоспары екі немесе төрт бөлімшнден артық-кем болмауы керек, ерекше бір жағдайда ғана бес бөлімше болуы мүмкін. Жұмыстың мазмұны, әртүрлі монографиялар мен ғылыми мақалаларды оқып-талдаудың нәтижесінде құрылуы керек. Аяқталған өзіндік жұмыстардың мынандай көрсеткіштері болуы қажет: біріншіден, студент зерттеп отырған тақырыбының мәнін, теориясы мен тарихын терең танып-білгендігін көрсету; екіншіден, автор мәдени құбылыстарды талдай отырып, оларды әртүрлі ғалымдар мен ғылыми ағымдар көзқарасы тұрғысынан түсініп, бағалай білу; үшіншіден зерттеп отырған мәдени құбылыстың өзектілігін, оның тарихтағы орны мен қазіргі заманғы маңызын ашып дәлелдеу.</w:t>
      </w:r>
    </w:p>
    <w:p w:rsidR="00EB3376" w:rsidRPr="00C44502" w:rsidRDefault="00EB3376" w:rsidP="00C44502">
      <w:pPr>
        <w:spacing w:after="0" w:line="240" w:lineRule="auto"/>
        <w:ind w:firstLine="709"/>
        <w:jc w:val="both"/>
        <w:rPr>
          <w:rFonts w:ascii="Times New Roman" w:hAnsi="Times New Roman"/>
          <w:sz w:val="20"/>
          <w:szCs w:val="20"/>
          <w:lang w:val="uk-UA"/>
        </w:rPr>
      </w:pPr>
      <w:r w:rsidRPr="00C44502">
        <w:rPr>
          <w:rFonts w:ascii="Times New Roman" w:hAnsi="Times New Roman"/>
          <w:sz w:val="20"/>
          <w:szCs w:val="20"/>
          <w:lang w:val="uk-UA"/>
        </w:rPr>
        <w:t>Өзіндік жұмыстарда осы мәселеге қатысы бар деген пікірлер мен концепцияларды атап көрсетіп, олардың авторлары мен жазған еңбектерінің атын атап, тексте келтірілген сілтемелер болса нөмірлеп белгілеп қою қажет. Бір мәселе бойынша көп түрлі пікір қалыптасқан болса, оларды салыстыра отырып, автор өзінің түсінігіне сәйкес келетін біреуін негізге алуға тиіс. Ғылыми жұмыстың құндылығы да, студенттің жеке өзінің пікірінің қалыптасуы және соны айғақты түрде дәлелдей алуымен бағаланады. Мәселенің мәнін ашатын жақтарына назар аудара білу, фактілер мен уәждер арқылы тұжырым жасай алатындығы, жұмыстың деңгейін көтере түседі. Жұмыстың мазмұны логикалық тұрғыдан дұрыс және жасалған жоспарға сәйкес болуы шарт. Жұмыстың құрылымы кіріспе, негізгі бөлім және қорытындыдан тұрады. Кіріспеде, автор, осы семестрлік жұмыстың мақсаты мен мұратын, тақырыбтың өзектілігін атап өтіп, осы мәселеге қатысты әдебиеттерге қысқаша шолу жасайды. Қорытынды бөлімде негізгі тұжырымдар айтылады және солардың нәтижесі ретінде түйіндеме жасалып, семестрлік жұмыс аяқталады. Жұмыстың сыртқы формасына келсек, оның көлемі 8 - 10 компьютерлік қағаз беті шамасынан кем болмауы керек, кіріспе, қорытынды және сыртқы бетін қоспағанда. Жұмыстың әрбір бетінде орын қалдырылып, тараулардың аттары жазылып, сілтемелер бет соңында көрсетілуі қажет. Жұмыстың сыртқы беті ғана машинкада немесе компьютерде теріліп, негізгі мазмұны көрнекті  және түсінікті жазумен, таза және түзетулерсіз қолмен жазылған болуы керек.</w:t>
      </w:r>
    </w:p>
    <w:p w:rsidR="00EB3376" w:rsidRDefault="00EB3376" w:rsidP="00C44502">
      <w:pPr>
        <w:spacing w:after="0" w:line="240" w:lineRule="auto"/>
        <w:jc w:val="center"/>
        <w:rPr>
          <w:rFonts w:ascii="Times New Roman" w:hAnsi="Times New Roman"/>
          <w:b/>
          <w:sz w:val="20"/>
          <w:szCs w:val="20"/>
          <w:lang w:val="kk-KZ"/>
        </w:rPr>
      </w:pPr>
    </w:p>
    <w:p w:rsidR="00EB3376" w:rsidRDefault="00EB3376" w:rsidP="00C44502">
      <w:pPr>
        <w:spacing w:after="0" w:line="240" w:lineRule="auto"/>
        <w:jc w:val="center"/>
        <w:rPr>
          <w:rFonts w:ascii="Times New Roman" w:hAnsi="Times New Roman"/>
          <w:b/>
          <w:sz w:val="20"/>
          <w:szCs w:val="20"/>
          <w:lang w:val="kk-KZ"/>
        </w:rPr>
      </w:pPr>
    </w:p>
    <w:p w:rsidR="00EB3376" w:rsidRDefault="00EB3376" w:rsidP="009E0B6D">
      <w:pPr>
        <w:rPr>
          <w:rFonts w:ascii="Times New Roman" w:hAnsi="Times New Roman"/>
          <w:sz w:val="24"/>
          <w:szCs w:val="24"/>
          <w:lang w:val="uk-UA"/>
        </w:rPr>
      </w:pPr>
      <w:r>
        <w:rPr>
          <w:rFonts w:ascii="Times New Roman" w:hAnsi="Times New Roman"/>
          <w:b/>
          <w:bCs/>
          <w:sz w:val="20"/>
          <w:szCs w:val="20"/>
          <w:lang w:val="kk-KZ"/>
        </w:rPr>
        <w:t>_</w:t>
      </w:r>
      <w:r>
        <w:rPr>
          <w:rFonts w:ascii="Times New Roman" w:hAnsi="Times New Roman"/>
          <w:sz w:val="24"/>
          <w:szCs w:val="24"/>
          <w:lang w:val="uk-UA"/>
        </w:rPr>
        <w:t xml:space="preserve"> </w:t>
      </w:r>
    </w:p>
    <w:p w:rsidR="00EB3376" w:rsidRPr="00C44502" w:rsidRDefault="00EB3376" w:rsidP="00C44502">
      <w:pPr>
        <w:spacing w:after="0" w:line="240" w:lineRule="auto"/>
        <w:jc w:val="center"/>
        <w:rPr>
          <w:rFonts w:ascii="Times New Roman" w:hAnsi="Times New Roman"/>
          <w:b/>
          <w:bCs/>
          <w:sz w:val="20"/>
          <w:szCs w:val="20"/>
          <w:lang w:val="uk-UA"/>
        </w:rPr>
      </w:pPr>
    </w:p>
    <w:p w:rsidR="00EB3376" w:rsidRPr="00F84DCD" w:rsidRDefault="00EB3376" w:rsidP="00C44502">
      <w:pPr>
        <w:shd w:val="clear" w:color="auto" w:fill="FFFFFF"/>
        <w:spacing w:after="0" w:line="240" w:lineRule="auto"/>
        <w:jc w:val="center"/>
        <w:rPr>
          <w:rFonts w:ascii="Times New Roman" w:hAnsi="Times New Roman"/>
          <w:b/>
          <w:bCs/>
          <w:noProof/>
          <w:sz w:val="24"/>
          <w:szCs w:val="24"/>
          <w:lang w:val="kk-KZ"/>
        </w:rPr>
      </w:pPr>
      <w:r w:rsidRPr="00F84DCD">
        <w:rPr>
          <w:rFonts w:ascii="Times New Roman" w:hAnsi="Times New Roman"/>
          <w:b/>
          <w:bCs/>
          <w:noProof/>
          <w:sz w:val="24"/>
          <w:szCs w:val="24"/>
          <w:lang w:val="kk-KZ"/>
        </w:rPr>
        <w:t>Негізгі әдебиеттер</w:t>
      </w:r>
    </w:p>
    <w:p w:rsidR="00EB3376" w:rsidRPr="00F84DCD" w:rsidRDefault="00EB3376" w:rsidP="00F84DCD">
      <w:pPr>
        <w:shd w:val="clear" w:color="auto" w:fill="FFFFFF"/>
        <w:autoSpaceDE w:val="0"/>
        <w:autoSpaceDN w:val="0"/>
        <w:adjustRightInd w:val="0"/>
        <w:spacing w:after="0" w:line="240" w:lineRule="auto"/>
        <w:jc w:val="both"/>
        <w:rPr>
          <w:rFonts w:ascii="Times New Roman" w:hAnsi="Times New Roman"/>
          <w:sz w:val="24"/>
          <w:szCs w:val="24"/>
        </w:rPr>
      </w:pPr>
      <w:r w:rsidRPr="00F84DCD">
        <w:rPr>
          <w:rFonts w:ascii="Times New Roman" w:hAnsi="Times New Roman"/>
          <w:sz w:val="24"/>
          <w:szCs w:val="24"/>
          <w:lang w:val="kk-KZ"/>
        </w:rPr>
        <w:t>1.</w:t>
      </w:r>
      <w:r w:rsidRPr="00F84DCD">
        <w:rPr>
          <w:rFonts w:ascii="Times New Roman" w:hAnsi="Times New Roman"/>
          <w:sz w:val="24"/>
          <w:szCs w:val="24"/>
        </w:rPr>
        <w:t>Джанабаева Г.Д. Памятники мирового культурного наследия.</w:t>
      </w:r>
      <w:r w:rsidRPr="00F84DCD">
        <w:rPr>
          <w:rFonts w:ascii="Times New Roman" w:hAnsi="Times New Roman"/>
          <w:sz w:val="24"/>
          <w:szCs w:val="24"/>
          <w:lang w:val="kk-KZ"/>
        </w:rPr>
        <w:t xml:space="preserve">- </w:t>
      </w:r>
      <w:r w:rsidRPr="00F84DCD">
        <w:rPr>
          <w:rFonts w:ascii="Times New Roman" w:hAnsi="Times New Roman"/>
          <w:sz w:val="24"/>
          <w:szCs w:val="24"/>
        </w:rPr>
        <w:t xml:space="preserve"> Алматы, 20</w:t>
      </w:r>
      <w:r w:rsidRPr="00F84DCD">
        <w:rPr>
          <w:rFonts w:ascii="Times New Roman" w:hAnsi="Times New Roman"/>
          <w:sz w:val="24"/>
          <w:szCs w:val="24"/>
          <w:lang w:val="kk-KZ"/>
        </w:rPr>
        <w:t>18</w:t>
      </w:r>
      <w:r w:rsidRPr="00F84DCD">
        <w:rPr>
          <w:rFonts w:ascii="Times New Roman" w:hAnsi="Times New Roman"/>
          <w:sz w:val="24"/>
          <w:szCs w:val="24"/>
        </w:rPr>
        <w:t>.</w:t>
      </w:r>
    </w:p>
    <w:p w:rsidR="00EB3376" w:rsidRPr="00F84DCD" w:rsidRDefault="00EB3376" w:rsidP="00F84DCD">
      <w:pPr>
        <w:shd w:val="clear" w:color="auto" w:fill="FFFFFF"/>
        <w:autoSpaceDE w:val="0"/>
        <w:autoSpaceDN w:val="0"/>
        <w:adjustRightInd w:val="0"/>
        <w:spacing w:after="0" w:line="240" w:lineRule="auto"/>
        <w:jc w:val="both"/>
        <w:rPr>
          <w:rFonts w:ascii="Times New Roman" w:hAnsi="Times New Roman"/>
          <w:sz w:val="24"/>
          <w:szCs w:val="24"/>
        </w:rPr>
      </w:pPr>
      <w:r w:rsidRPr="00F84DCD">
        <w:rPr>
          <w:rFonts w:ascii="Times New Roman" w:hAnsi="Times New Roman"/>
          <w:sz w:val="24"/>
          <w:szCs w:val="24"/>
          <w:lang w:val="kk-KZ"/>
        </w:rPr>
        <w:t>2.</w:t>
      </w:r>
      <w:r w:rsidRPr="00F84DCD">
        <w:rPr>
          <w:rFonts w:ascii="Times New Roman" w:hAnsi="Times New Roman"/>
          <w:sz w:val="24"/>
          <w:szCs w:val="24"/>
        </w:rPr>
        <w:t xml:space="preserve">История стран и народов мира. Краткая художественная   </w:t>
      </w:r>
    </w:p>
    <w:p w:rsidR="00EB3376" w:rsidRPr="00F84DCD" w:rsidRDefault="00EB3376" w:rsidP="00F84DCD">
      <w:pPr>
        <w:shd w:val="clear" w:color="auto" w:fill="FFFFFF"/>
        <w:autoSpaceDE w:val="0"/>
        <w:autoSpaceDN w:val="0"/>
        <w:adjustRightInd w:val="0"/>
        <w:spacing w:after="0" w:line="240" w:lineRule="auto"/>
        <w:jc w:val="both"/>
        <w:rPr>
          <w:rFonts w:ascii="Times New Roman" w:hAnsi="Times New Roman"/>
          <w:sz w:val="24"/>
          <w:szCs w:val="24"/>
          <w:lang w:val="kk-KZ"/>
        </w:rPr>
      </w:pPr>
      <w:r w:rsidRPr="00F84DCD">
        <w:rPr>
          <w:rFonts w:ascii="Times New Roman" w:hAnsi="Times New Roman"/>
          <w:sz w:val="24"/>
          <w:szCs w:val="24"/>
        </w:rPr>
        <w:t xml:space="preserve">            энциклопедия, </w:t>
      </w:r>
      <w:r w:rsidRPr="00F84DCD">
        <w:rPr>
          <w:rFonts w:ascii="Times New Roman" w:hAnsi="Times New Roman"/>
          <w:iCs/>
          <w:sz w:val="24"/>
          <w:szCs w:val="24"/>
        </w:rPr>
        <w:t>т.</w:t>
      </w:r>
      <w:r w:rsidRPr="00F84DCD">
        <w:rPr>
          <w:rFonts w:ascii="Times New Roman" w:hAnsi="Times New Roman"/>
          <w:sz w:val="24"/>
          <w:szCs w:val="24"/>
        </w:rPr>
        <w:t xml:space="preserve">1-5. </w:t>
      </w:r>
      <w:r w:rsidRPr="00F84DCD">
        <w:rPr>
          <w:rFonts w:ascii="Times New Roman" w:hAnsi="Times New Roman"/>
          <w:sz w:val="24"/>
          <w:szCs w:val="24"/>
          <w:lang w:val="kk-KZ"/>
        </w:rPr>
        <w:t xml:space="preserve">- </w:t>
      </w:r>
      <w:r w:rsidRPr="00F84DCD">
        <w:rPr>
          <w:rFonts w:ascii="Times New Roman" w:hAnsi="Times New Roman"/>
          <w:sz w:val="24"/>
          <w:szCs w:val="24"/>
        </w:rPr>
        <w:t>М. 20</w:t>
      </w:r>
      <w:r w:rsidRPr="00F84DCD">
        <w:rPr>
          <w:rFonts w:ascii="Times New Roman" w:hAnsi="Times New Roman"/>
          <w:sz w:val="24"/>
          <w:szCs w:val="24"/>
          <w:lang w:val="kk-KZ"/>
        </w:rPr>
        <w:t>1</w:t>
      </w:r>
      <w:r w:rsidRPr="00F84DCD">
        <w:rPr>
          <w:rFonts w:ascii="Times New Roman" w:hAnsi="Times New Roman"/>
          <w:sz w:val="24"/>
          <w:szCs w:val="24"/>
        </w:rPr>
        <w:t>1.</w:t>
      </w:r>
    </w:p>
    <w:p w:rsidR="00EB3376" w:rsidRPr="00F84DCD" w:rsidRDefault="00EB3376" w:rsidP="00F84DCD">
      <w:pPr>
        <w:spacing w:after="0" w:line="240" w:lineRule="auto"/>
        <w:rPr>
          <w:rFonts w:ascii="Times New Roman" w:hAnsi="Times New Roman"/>
          <w:sz w:val="24"/>
          <w:szCs w:val="24"/>
          <w:lang w:val="kk-KZ"/>
        </w:rPr>
      </w:pPr>
      <w:r w:rsidRPr="00F84DCD">
        <w:rPr>
          <w:rFonts w:ascii="Times New Roman" w:hAnsi="Times New Roman"/>
          <w:sz w:val="24"/>
          <w:szCs w:val="24"/>
          <w:lang w:val="kk-KZ"/>
        </w:rPr>
        <w:t xml:space="preserve">3.Ғабитов Т.Х. Қазақ мәдениетінің тарихы: Мультимедиялық кітап.  - Алматы, 2019 </w:t>
      </w:r>
      <w:hyperlink r:id="rId5" w:history="1">
        <w:r w:rsidRPr="00F84DCD">
          <w:rPr>
            <w:rStyle w:val="Hyperlink"/>
            <w:rFonts w:ascii="Times New Roman" w:hAnsi="Times New Roman"/>
            <w:sz w:val="24"/>
            <w:szCs w:val="24"/>
            <w:lang w:val="kk-KZ"/>
          </w:rPr>
          <w:t>https://sell.epigraph.kz/ru/accounts/login/</w:t>
        </w:r>
      </w:hyperlink>
    </w:p>
    <w:p w:rsidR="00EB3376" w:rsidRPr="00F84DCD" w:rsidRDefault="00EB3376" w:rsidP="00F84DCD">
      <w:pPr>
        <w:spacing w:after="0" w:line="240" w:lineRule="auto"/>
        <w:jc w:val="both"/>
        <w:rPr>
          <w:rFonts w:ascii="Times New Roman" w:hAnsi="Times New Roman"/>
          <w:sz w:val="24"/>
          <w:szCs w:val="24"/>
          <w:lang w:val="kk-KZ"/>
        </w:rPr>
      </w:pPr>
      <w:r w:rsidRPr="00F84DCD">
        <w:rPr>
          <w:rFonts w:ascii="Times New Roman" w:hAnsi="Times New Roman"/>
          <w:sz w:val="24"/>
          <w:szCs w:val="24"/>
          <w:lang w:val="kk-KZ"/>
        </w:rPr>
        <w:t>4. Қазақстан руханияты мен мәдени ескерткіштерінің энциклопедиясы. – Алматы, 2018</w:t>
      </w:r>
    </w:p>
    <w:p w:rsidR="00EB3376" w:rsidRPr="00F84DCD" w:rsidRDefault="00EB3376" w:rsidP="00F84DCD">
      <w:pPr>
        <w:spacing w:after="0" w:line="240" w:lineRule="auto"/>
        <w:jc w:val="both"/>
        <w:rPr>
          <w:rFonts w:ascii="Times New Roman" w:hAnsi="Times New Roman"/>
          <w:sz w:val="24"/>
          <w:szCs w:val="24"/>
        </w:rPr>
      </w:pPr>
      <w:r w:rsidRPr="00F84DCD">
        <w:rPr>
          <w:rFonts w:ascii="Times New Roman" w:hAnsi="Times New Roman"/>
          <w:sz w:val="24"/>
          <w:szCs w:val="24"/>
          <w:lang w:val="kk-KZ"/>
        </w:rPr>
        <w:t>5</w:t>
      </w:r>
      <w:r w:rsidRPr="00F84DCD">
        <w:rPr>
          <w:rFonts w:ascii="Times New Roman" w:hAnsi="Times New Roman"/>
          <w:sz w:val="24"/>
          <w:szCs w:val="24"/>
        </w:rPr>
        <w:t>.Маргулан А. Бегазы-дандыбаевская культура Центрального Казахстана. - Алма</w:t>
      </w:r>
      <w:r w:rsidRPr="00F84DCD">
        <w:rPr>
          <w:rFonts w:ascii="Times New Roman" w:hAnsi="Times New Roman"/>
          <w:sz w:val="24"/>
          <w:szCs w:val="24"/>
          <w:lang w:val="kk-KZ"/>
        </w:rPr>
        <w:t>ты</w:t>
      </w:r>
      <w:r w:rsidRPr="00F84DCD">
        <w:rPr>
          <w:rFonts w:ascii="Times New Roman" w:hAnsi="Times New Roman"/>
          <w:sz w:val="24"/>
          <w:szCs w:val="24"/>
        </w:rPr>
        <w:t xml:space="preserve">, </w:t>
      </w:r>
      <w:r w:rsidRPr="00F84DCD">
        <w:rPr>
          <w:rFonts w:ascii="Times New Roman" w:hAnsi="Times New Roman"/>
          <w:sz w:val="24"/>
          <w:szCs w:val="24"/>
          <w:lang w:val="kk-KZ"/>
        </w:rPr>
        <w:t>200</w:t>
      </w:r>
      <w:r w:rsidRPr="00F84DCD">
        <w:rPr>
          <w:rFonts w:ascii="Times New Roman" w:hAnsi="Times New Roman"/>
          <w:sz w:val="24"/>
          <w:szCs w:val="24"/>
        </w:rPr>
        <w:t>9.</w:t>
      </w:r>
    </w:p>
    <w:p w:rsidR="00EB3376" w:rsidRPr="00F84DCD" w:rsidRDefault="00EB3376" w:rsidP="00F84DCD">
      <w:pPr>
        <w:spacing w:after="0" w:line="240" w:lineRule="auto"/>
        <w:jc w:val="both"/>
        <w:rPr>
          <w:rFonts w:ascii="Times New Roman" w:hAnsi="Times New Roman"/>
          <w:sz w:val="24"/>
          <w:szCs w:val="24"/>
        </w:rPr>
      </w:pPr>
      <w:r w:rsidRPr="00F84DCD">
        <w:rPr>
          <w:rFonts w:ascii="Times New Roman" w:hAnsi="Times New Roman"/>
          <w:sz w:val="24"/>
          <w:szCs w:val="24"/>
          <w:lang w:val="kk-KZ"/>
        </w:rPr>
        <w:t>6</w:t>
      </w:r>
      <w:r w:rsidRPr="00F84DCD">
        <w:rPr>
          <w:rFonts w:ascii="Times New Roman" w:hAnsi="Times New Roman"/>
          <w:sz w:val="24"/>
          <w:szCs w:val="24"/>
        </w:rPr>
        <w:t>.</w:t>
      </w:r>
      <w:r w:rsidRPr="00F84DCD">
        <w:rPr>
          <w:rFonts w:ascii="Times New Roman" w:hAnsi="Times New Roman"/>
          <w:sz w:val="24"/>
          <w:szCs w:val="24"/>
        </w:rPr>
        <w:tab/>
        <w:t>Масалимова А.Р. Культура и цивилизация. – А</w:t>
      </w:r>
      <w:r w:rsidRPr="00F84DCD">
        <w:rPr>
          <w:rFonts w:ascii="Times New Roman" w:hAnsi="Times New Roman"/>
          <w:sz w:val="24"/>
          <w:szCs w:val="24"/>
          <w:lang w:val="kk-KZ"/>
        </w:rPr>
        <w:t>лматы</w:t>
      </w:r>
      <w:r w:rsidRPr="00F84DCD">
        <w:rPr>
          <w:rFonts w:ascii="Times New Roman" w:hAnsi="Times New Roman"/>
          <w:sz w:val="24"/>
          <w:szCs w:val="24"/>
        </w:rPr>
        <w:t>, 2005.</w:t>
      </w:r>
    </w:p>
    <w:p w:rsidR="00EB3376" w:rsidRPr="00F84DCD" w:rsidRDefault="00EB3376" w:rsidP="00F84DCD">
      <w:pPr>
        <w:spacing w:after="0" w:line="240" w:lineRule="auto"/>
        <w:rPr>
          <w:rFonts w:ascii="Times New Roman" w:hAnsi="Times New Roman"/>
          <w:b/>
          <w:sz w:val="24"/>
          <w:szCs w:val="24"/>
        </w:rPr>
      </w:pPr>
      <w:r w:rsidRPr="00F84DCD">
        <w:rPr>
          <w:rFonts w:ascii="Times New Roman" w:hAnsi="Times New Roman"/>
          <w:b/>
          <w:sz w:val="24"/>
          <w:szCs w:val="24"/>
          <w:lang w:eastAsia="en-US"/>
        </w:rPr>
        <w:t>Интернет-ресурсы</w:t>
      </w:r>
      <w:r w:rsidRPr="00F84DCD">
        <w:rPr>
          <w:rFonts w:ascii="Times New Roman" w:hAnsi="Times New Roman"/>
          <w:b/>
          <w:sz w:val="24"/>
          <w:szCs w:val="24"/>
        </w:rPr>
        <w:t xml:space="preserve">: </w:t>
      </w:r>
    </w:p>
    <w:p w:rsidR="00EB3376" w:rsidRPr="00F84DCD" w:rsidRDefault="00EB3376" w:rsidP="00F84DCD">
      <w:pPr>
        <w:widowControl w:val="0"/>
        <w:numPr>
          <w:ilvl w:val="0"/>
          <w:numId w:val="7"/>
        </w:numPr>
        <w:spacing w:after="0" w:line="240" w:lineRule="auto"/>
        <w:ind w:left="0" w:firstLine="0"/>
        <w:rPr>
          <w:rFonts w:ascii="Times New Roman" w:hAnsi="Times New Roman"/>
          <w:sz w:val="24"/>
          <w:szCs w:val="24"/>
        </w:rPr>
      </w:pPr>
      <w:r w:rsidRPr="00F84DCD">
        <w:rPr>
          <w:rStyle w:val="shorttext"/>
          <w:sz w:val="24"/>
          <w:szCs w:val="24"/>
          <w:lang w:val="kk-KZ"/>
        </w:rPr>
        <w:t>Аудиториядан тыс дайындық үшін қажетті қосымша материал</w:t>
      </w:r>
      <w:r w:rsidRPr="00F84DCD">
        <w:rPr>
          <w:rFonts w:ascii="Times New Roman" w:hAnsi="Times New Roman"/>
          <w:sz w:val="24"/>
          <w:szCs w:val="24"/>
          <w:lang w:val="kk-KZ"/>
        </w:rPr>
        <w:t>univer.kaznu.kz. сайтында УМКД тарауында</w:t>
      </w:r>
      <w:r w:rsidRPr="00F84DCD">
        <w:rPr>
          <w:rStyle w:val="shorttext"/>
          <w:sz w:val="24"/>
          <w:szCs w:val="24"/>
          <w:lang w:val="kk-KZ"/>
        </w:rPr>
        <w:t>онлайн қолжетімді</w:t>
      </w:r>
      <w:r w:rsidRPr="00F84DCD">
        <w:rPr>
          <w:rFonts w:ascii="Times New Roman" w:hAnsi="Times New Roman"/>
          <w:sz w:val="24"/>
          <w:szCs w:val="24"/>
        </w:rPr>
        <w:t xml:space="preserve">. </w:t>
      </w:r>
    </w:p>
    <w:p w:rsidR="00EB3376" w:rsidRPr="00F84DCD" w:rsidRDefault="00EB3376" w:rsidP="00F84DCD">
      <w:pPr>
        <w:spacing w:after="0" w:line="240" w:lineRule="auto"/>
        <w:rPr>
          <w:rFonts w:ascii="Times New Roman" w:hAnsi="Times New Roman"/>
          <w:sz w:val="24"/>
          <w:szCs w:val="24"/>
          <w:lang w:val="kk-KZ"/>
        </w:rPr>
      </w:pPr>
      <w:hyperlink r:id="rId6" w:history="1">
        <w:r w:rsidRPr="00F84DCD">
          <w:rPr>
            <w:rStyle w:val="Hyperlink"/>
            <w:rFonts w:ascii="Times New Roman" w:hAnsi="Times New Roman"/>
            <w:sz w:val="24"/>
            <w:szCs w:val="24"/>
          </w:rPr>
          <w:t>http://www.vitrina.ru/</w:t>
        </w:r>
      </w:hyperlink>
      <w:r w:rsidRPr="00F84DCD">
        <w:rPr>
          <w:rFonts w:ascii="Times New Roman" w:hAnsi="Times New Roman"/>
          <w:sz w:val="24"/>
          <w:szCs w:val="24"/>
        </w:rPr>
        <w:t xml:space="preserve"> Рекламная группа. </w:t>
      </w:r>
    </w:p>
    <w:p w:rsidR="00EB3376" w:rsidRPr="00F84DCD" w:rsidRDefault="00EB3376" w:rsidP="00F84DCD">
      <w:pPr>
        <w:autoSpaceDE w:val="0"/>
        <w:autoSpaceDN w:val="0"/>
        <w:adjustRightInd w:val="0"/>
        <w:spacing w:after="0" w:line="240" w:lineRule="auto"/>
        <w:jc w:val="both"/>
        <w:rPr>
          <w:rFonts w:ascii="Times New Roman" w:hAnsi="Times New Roman"/>
          <w:sz w:val="24"/>
          <w:szCs w:val="24"/>
          <w:lang w:val="kk-KZ"/>
        </w:rPr>
      </w:pPr>
      <w:r w:rsidRPr="00F84DCD">
        <w:rPr>
          <w:rFonts w:ascii="Times New Roman" w:hAnsi="Times New Roman"/>
          <w:sz w:val="24"/>
          <w:szCs w:val="24"/>
          <w:lang w:val="kk-KZ"/>
        </w:rPr>
        <w:t>2</w:t>
      </w:r>
      <w:hyperlink r:id="rId7" w:history="1">
        <w:r w:rsidRPr="00F84DCD">
          <w:rPr>
            <w:rStyle w:val="Hyperlink"/>
            <w:rFonts w:ascii="Times New Roman" w:hAnsi="Times New Roman"/>
            <w:sz w:val="24"/>
            <w:szCs w:val="24"/>
            <w:lang w:val="kk-KZ"/>
          </w:rPr>
          <w:t>http://www.countries.ru</w:t>
        </w:r>
      </w:hyperlink>
    </w:p>
    <w:p w:rsidR="00EB3376" w:rsidRPr="00F84DCD" w:rsidRDefault="00EB3376" w:rsidP="00F84DCD">
      <w:pPr>
        <w:autoSpaceDE w:val="0"/>
        <w:autoSpaceDN w:val="0"/>
        <w:adjustRightInd w:val="0"/>
        <w:spacing w:after="0" w:line="240" w:lineRule="auto"/>
        <w:jc w:val="both"/>
        <w:rPr>
          <w:rFonts w:ascii="Times New Roman" w:hAnsi="Times New Roman"/>
          <w:sz w:val="24"/>
          <w:szCs w:val="24"/>
          <w:lang w:val="kk-KZ"/>
        </w:rPr>
      </w:pPr>
      <w:r w:rsidRPr="00F84DCD">
        <w:rPr>
          <w:rFonts w:ascii="Times New Roman" w:hAnsi="Times New Roman"/>
          <w:sz w:val="24"/>
          <w:szCs w:val="24"/>
          <w:lang w:val="kk-KZ"/>
        </w:rPr>
        <w:t>3.</w:t>
      </w:r>
      <w:hyperlink r:id="rId8" w:history="1">
        <w:r w:rsidRPr="00F84DCD">
          <w:rPr>
            <w:rStyle w:val="Hyperlink"/>
            <w:rFonts w:ascii="Times New Roman" w:hAnsi="Times New Roman"/>
            <w:sz w:val="24"/>
            <w:szCs w:val="24"/>
            <w:lang w:val="kk-KZ"/>
          </w:rPr>
          <w:t>http://www.gumer.info</w:t>
        </w:r>
      </w:hyperlink>
    </w:p>
    <w:p w:rsidR="00EB3376" w:rsidRPr="00F84DCD" w:rsidRDefault="00EB3376" w:rsidP="00F84DCD">
      <w:pPr>
        <w:spacing w:after="0" w:line="240" w:lineRule="auto"/>
        <w:rPr>
          <w:rFonts w:ascii="Times New Roman" w:hAnsi="Times New Roman"/>
          <w:sz w:val="24"/>
          <w:szCs w:val="24"/>
          <w:lang w:val="kk-KZ"/>
        </w:rPr>
      </w:pPr>
      <w:r w:rsidRPr="00F84DCD">
        <w:rPr>
          <w:rFonts w:ascii="Times New Roman" w:hAnsi="Times New Roman"/>
          <w:sz w:val="24"/>
          <w:szCs w:val="24"/>
          <w:lang w:val="kk-KZ"/>
        </w:rPr>
        <w:t xml:space="preserve">4 </w:t>
      </w:r>
      <w:hyperlink r:id="rId9" w:history="1">
        <w:r w:rsidRPr="00F84DCD">
          <w:rPr>
            <w:rStyle w:val="Hyperlink"/>
            <w:rFonts w:ascii="Times New Roman" w:hAnsi="Times New Roman"/>
            <w:sz w:val="24"/>
            <w:szCs w:val="24"/>
            <w:lang w:val="kk-KZ"/>
          </w:rPr>
          <w:t>http://yspu.org</w:t>
        </w:r>
      </w:hyperlink>
    </w:p>
    <w:p w:rsidR="00EB3376" w:rsidRPr="00F84DCD" w:rsidRDefault="00EB3376" w:rsidP="00F84DCD">
      <w:pPr>
        <w:widowControl w:val="0"/>
        <w:tabs>
          <w:tab w:val="left" w:pos="317"/>
        </w:tabs>
        <w:autoSpaceDE w:val="0"/>
        <w:autoSpaceDN w:val="0"/>
        <w:adjustRightInd w:val="0"/>
        <w:spacing w:after="0" w:line="240" w:lineRule="auto"/>
        <w:jc w:val="both"/>
        <w:rPr>
          <w:rFonts w:ascii="Times New Roman" w:hAnsi="Times New Roman"/>
          <w:b/>
          <w:sz w:val="24"/>
          <w:szCs w:val="24"/>
        </w:rPr>
      </w:pPr>
      <w:r w:rsidRPr="00F84DCD">
        <w:rPr>
          <w:rFonts w:ascii="Times New Roman" w:hAnsi="Times New Roman"/>
          <w:sz w:val="24"/>
          <w:szCs w:val="24"/>
        </w:rPr>
        <w:t>5.</w:t>
      </w:r>
      <w:hyperlink r:id="rId10" w:history="1">
        <w:r w:rsidRPr="00F84DCD">
          <w:rPr>
            <w:rStyle w:val="Hyperlink"/>
            <w:rFonts w:ascii="Times New Roman" w:hAnsi="Times New Roman"/>
            <w:sz w:val="24"/>
            <w:szCs w:val="24"/>
          </w:rPr>
          <w:t>http://www.humans.ru/</w:t>
        </w:r>
      </w:hyperlink>
      <w:r w:rsidRPr="00F84DCD">
        <w:rPr>
          <w:rFonts w:ascii="Times New Roman" w:hAnsi="Times New Roman"/>
          <w:sz w:val="24"/>
          <w:szCs w:val="24"/>
        </w:rPr>
        <w:t xml:space="preserve"> Международный центр современных культуртехнологий </w:t>
      </w:r>
    </w:p>
    <w:p w:rsidR="00EB3376" w:rsidRPr="00F84DCD" w:rsidRDefault="00EB3376" w:rsidP="00F84DCD">
      <w:pPr>
        <w:spacing w:after="0" w:line="240" w:lineRule="auto"/>
        <w:ind w:left="360"/>
        <w:jc w:val="both"/>
        <w:rPr>
          <w:rFonts w:ascii="Times New Roman" w:hAnsi="Times New Roman"/>
          <w:sz w:val="24"/>
          <w:szCs w:val="24"/>
          <w:lang w:val="kk-KZ"/>
        </w:rPr>
      </w:pPr>
      <w:r w:rsidRPr="00F84DCD">
        <w:rPr>
          <w:rFonts w:ascii="Times New Roman" w:hAnsi="Times New Roman"/>
          <w:sz w:val="24"/>
          <w:szCs w:val="24"/>
          <w:lang w:val="en-US"/>
        </w:rPr>
        <w:t xml:space="preserve">6 </w:t>
      </w:r>
      <w:hyperlink r:id="rId11" w:history="1">
        <w:r w:rsidRPr="00F84DCD">
          <w:rPr>
            <w:rStyle w:val="Hyperlink"/>
            <w:rFonts w:ascii="Times New Roman" w:hAnsi="Times New Roman"/>
            <w:sz w:val="24"/>
            <w:szCs w:val="24"/>
            <w:lang w:val="en-US"/>
          </w:rPr>
          <w:t>http://www.pro-mart.pro/</w:t>
        </w:r>
        <w:r w:rsidRPr="00F84DCD">
          <w:rPr>
            <w:rStyle w:val="Hyperlink"/>
            <w:rFonts w:ascii="Times New Roman" w:hAnsi="Times New Roman"/>
            <w:sz w:val="24"/>
            <w:szCs w:val="24"/>
          </w:rPr>
          <w:t>Рекламное</w:t>
        </w:r>
      </w:hyperlink>
      <w:r w:rsidRPr="00F84DCD">
        <w:rPr>
          <w:rFonts w:ascii="Times New Roman" w:hAnsi="Times New Roman"/>
          <w:sz w:val="24"/>
          <w:szCs w:val="24"/>
          <w:lang w:val="kk-KZ"/>
        </w:rPr>
        <w:t xml:space="preserve"> </w:t>
      </w:r>
      <w:r w:rsidRPr="00F84DCD">
        <w:rPr>
          <w:rFonts w:ascii="Times New Roman" w:hAnsi="Times New Roman"/>
          <w:sz w:val="24"/>
          <w:szCs w:val="24"/>
        </w:rPr>
        <w:t>агентство</w:t>
      </w:r>
      <w:r w:rsidRPr="00F84DCD">
        <w:rPr>
          <w:rFonts w:ascii="Times New Roman" w:hAnsi="Times New Roman"/>
          <w:sz w:val="24"/>
          <w:szCs w:val="24"/>
          <w:lang w:val="en-US"/>
        </w:rPr>
        <w:t xml:space="preserve"> ProMart International</w:t>
      </w:r>
    </w:p>
    <w:p w:rsidR="00EB3376" w:rsidRDefault="00EB3376" w:rsidP="00F84DCD">
      <w:pPr>
        <w:shd w:val="clear" w:color="auto" w:fill="FFFFFF"/>
        <w:spacing w:after="0" w:line="240" w:lineRule="auto"/>
        <w:jc w:val="both"/>
        <w:rPr>
          <w:rFonts w:ascii="Times New Roman" w:hAnsi="Times New Roman"/>
          <w:noProof/>
          <w:sz w:val="24"/>
          <w:szCs w:val="24"/>
          <w:lang w:val="kk-KZ"/>
        </w:rPr>
      </w:pPr>
    </w:p>
    <w:p w:rsidR="00EB3376" w:rsidRPr="00BE1D5C" w:rsidRDefault="00EB3376" w:rsidP="00F84DCD">
      <w:pPr>
        <w:shd w:val="clear" w:color="auto" w:fill="FFFFFF"/>
        <w:spacing w:after="0" w:line="240" w:lineRule="auto"/>
        <w:jc w:val="center"/>
        <w:rPr>
          <w:rFonts w:ascii="Times New Roman" w:hAnsi="Times New Roman"/>
          <w:b/>
          <w:bCs/>
          <w:sz w:val="24"/>
          <w:szCs w:val="24"/>
          <w:lang w:val="kk-KZ"/>
        </w:rPr>
      </w:pPr>
      <w:r w:rsidRPr="00BE1D5C">
        <w:rPr>
          <w:rFonts w:ascii="Times New Roman" w:hAnsi="Times New Roman"/>
          <w:b/>
          <w:bCs/>
          <w:noProof/>
          <w:sz w:val="24"/>
          <w:szCs w:val="24"/>
          <w:lang w:val="kk-KZ"/>
        </w:rPr>
        <w:t>Қосымша әдебиеттер:</w:t>
      </w:r>
    </w:p>
    <w:p w:rsidR="00EB3376" w:rsidRPr="00F84DCD" w:rsidRDefault="00EB3376" w:rsidP="00F84DCD">
      <w:pPr>
        <w:shd w:val="clear" w:color="auto" w:fill="FFFFFF"/>
        <w:spacing w:after="0" w:line="240" w:lineRule="auto"/>
        <w:jc w:val="both"/>
        <w:rPr>
          <w:rFonts w:ascii="Times New Roman" w:hAnsi="Times New Roman"/>
          <w:sz w:val="24"/>
          <w:szCs w:val="24"/>
          <w:lang w:val="kk-KZ"/>
        </w:rPr>
      </w:pPr>
      <w:r w:rsidRPr="00F84DCD">
        <w:rPr>
          <w:rFonts w:ascii="Times New Roman" w:hAnsi="Times New Roman"/>
          <w:noProof/>
          <w:sz w:val="24"/>
          <w:szCs w:val="24"/>
          <w:lang w:val="kk-KZ"/>
        </w:rPr>
        <w:t>1.</w:t>
      </w:r>
      <w:r w:rsidRPr="00F84DCD">
        <w:rPr>
          <w:rFonts w:ascii="Times New Roman" w:hAnsi="Times New Roman"/>
          <w:i/>
          <w:iCs/>
          <w:noProof/>
          <w:sz w:val="24"/>
          <w:szCs w:val="24"/>
          <w:lang w:val="kk-KZ"/>
        </w:rPr>
        <w:t xml:space="preserve">Алтаев Ж., Ғабитов Т. </w:t>
      </w:r>
      <w:r w:rsidRPr="00F84DCD">
        <w:rPr>
          <w:rFonts w:ascii="Times New Roman" w:hAnsi="Times New Roman"/>
          <w:noProof/>
          <w:sz w:val="24"/>
          <w:szCs w:val="24"/>
          <w:lang w:val="kk-KZ"/>
        </w:rPr>
        <w:t>Философия және мәдениеттану. — Алматы, 2018.</w:t>
      </w:r>
    </w:p>
    <w:p w:rsidR="00EB3376" w:rsidRPr="00F84DCD" w:rsidRDefault="00EB3376" w:rsidP="00F84DCD">
      <w:pPr>
        <w:shd w:val="clear" w:color="auto" w:fill="FFFFFF"/>
        <w:spacing w:after="0" w:line="240" w:lineRule="auto"/>
        <w:jc w:val="both"/>
        <w:rPr>
          <w:rFonts w:ascii="Times New Roman" w:hAnsi="Times New Roman"/>
          <w:noProof/>
          <w:sz w:val="24"/>
          <w:szCs w:val="24"/>
          <w:lang w:val="kk-KZ"/>
        </w:rPr>
      </w:pPr>
      <w:r w:rsidRPr="00F84DCD">
        <w:rPr>
          <w:rFonts w:ascii="Times New Roman" w:hAnsi="Times New Roman"/>
          <w:noProof/>
          <w:sz w:val="24"/>
          <w:szCs w:val="24"/>
        </w:rPr>
        <w:t>2.</w:t>
      </w:r>
      <w:r w:rsidRPr="00F84DCD">
        <w:rPr>
          <w:rFonts w:ascii="Times New Roman" w:hAnsi="Times New Roman"/>
          <w:i/>
          <w:iCs/>
          <w:noProof/>
          <w:sz w:val="24"/>
          <w:szCs w:val="24"/>
        </w:rPr>
        <w:t xml:space="preserve">Тимошинов В.И. </w:t>
      </w:r>
      <w:r w:rsidRPr="00F84DCD">
        <w:rPr>
          <w:rFonts w:ascii="Times New Roman" w:hAnsi="Times New Roman"/>
          <w:noProof/>
          <w:sz w:val="24"/>
          <w:szCs w:val="24"/>
        </w:rPr>
        <w:t>Культурология: Учебное пособие. — Алматы, 2003.</w:t>
      </w:r>
    </w:p>
    <w:p w:rsidR="00EB3376" w:rsidRPr="00F84DCD" w:rsidRDefault="00EB3376" w:rsidP="00F84DCD">
      <w:pPr>
        <w:shd w:val="clear" w:color="auto" w:fill="FFFFFF"/>
        <w:spacing w:after="0" w:line="240" w:lineRule="auto"/>
        <w:jc w:val="both"/>
        <w:rPr>
          <w:rFonts w:ascii="Times New Roman" w:hAnsi="Times New Roman"/>
          <w:noProof/>
          <w:sz w:val="24"/>
          <w:szCs w:val="24"/>
          <w:lang w:val="kk-KZ"/>
        </w:rPr>
      </w:pPr>
      <w:r w:rsidRPr="00F84DCD">
        <w:rPr>
          <w:rFonts w:ascii="Times New Roman" w:hAnsi="Times New Roman"/>
          <w:noProof/>
          <w:sz w:val="24"/>
          <w:szCs w:val="24"/>
          <w:lang w:val="kk-KZ"/>
        </w:rPr>
        <w:t>3.Мәдени-философиялық энциклопедиялық сөздік. — Алматы, 2019</w:t>
      </w:r>
    </w:p>
    <w:p w:rsidR="00EB3376" w:rsidRPr="00F84DCD" w:rsidRDefault="00EB3376" w:rsidP="00F84DCD">
      <w:pPr>
        <w:shd w:val="clear" w:color="auto" w:fill="FFFFFF"/>
        <w:spacing w:after="0" w:line="240" w:lineRule="auto"/>
        <w:jc w:val="both"/>
        <w:rPr>
          <w:rFonts w:ascii="Times New Roman" w:hAnsi="Times New Roman"/>
          <w:noProof/>
          <w:sz w:val="24"/>
          <w:szCs w:val="24"/>
          <w:lang w:val="kk-KZ"/>
        </w:rPr>
      </w:pPr>
      <w:r w:rsidRPr="00F84DCD">
        <w:rPr>
          <w:rFonts w:ascii="Times New Roman" w:hAnsi="Times New Roman"/>
          <w:noProof/>
          <w:sz w:val="24"/>
          <w:szCs w:val="24"/>
          <w:lang w:val="kk-KZ"/>
        </w:rPr>
        <w:t>4..</w:t>
      </w:r>
      <w:r w:rsidRPr="00F84DCD">
        <w:rPr>
          <w:rFonts w:ascii="Times New Roman" w:hAnsi="Times New Roman"/>
          <w:i/>
          <w:iCs/>
          <w:noProof/>
          <w:sz w:val="24"/>
          <w:szCs w:val="24"/>
          <w:lang w:val="kk-KZ"/>
        </w:rPr>
        <w:t xml:space="preserve">Габитов Т, Мүтәліпов Ж., Кулсариева А. </w:t>
      </w:r>
      <w:r w:rsidRPr="00F84DCD">
        <w:rPr>
          <w:rFonts w:ascii="Times New Roman" w:hAnsi="Times New Roman"/>
          <w:noProof/>
          <w:sz w:val="24"/>
          <w:szCs w:val="24"/>
          <w:lang w:val="kk-KZ"/>
        </w:rPr>
        <w:t>Мәдениеттану: Оқулық. — Алматы, 2019</w:t>
      </w:r>
    </w:p>
    <w:p w:rsidR="00EB3376" w:rsidRPr="00F84DCD" w:rsidRDefault="00EB3376" w:rsidP="00F84DCD">
      <w:pPr>
        <w:shd w:val="clear" w:color="auto" w:fill="FFFFFF"/>
        <w:spacing w:after="0" w:line="240" w:lineRule="auto"/>
        <w:jc w:val="both"/>
        <w:rPr>
          <w:rFonts w:ascii="Times New Roman" w:hAnsi="Times New Roman"/>
          <w:sz w:val="24"/>
          <w:szCs w:val="24"/>
        </w:rPr>
      </w:pPr>
      <w:r w:rsidRPr="00F84DCD">
        <w:rPr>
          <w:rFonts w:ascii="Times New Roman" w:hAnsi="Times New Roman"/>
          <w:noProof/>
          <w:sz w:val="24"/>
          <w:szCs w:val="24"/>
          <w:lang w:val="kk-KZ"/>
        </w:rPr>
        <w:t>7</w:t>
      </w:r>
      <w:r w:rsidRPr="00F84DCD">
        <w:rPr>
          <w:rFonts w:ascii="Times New Roman" w:hAnsi="Times New Roman"/>
          <w:noProof/>
          <w:sz w:val="24"/>
          <w:szCs w:val="24"/>
        </w:rPr>
        <w:t>.</w:t>
      </w:r>
      <w:r w:rsidRPr="00F84DCD">
        <w:rPr>
          <w:rFonts w:ascii="Times New Roman" w:hAnsi="Times New Roman"/>
          <w:i/>
          <w:iCs/>
          <w:noProof/>
          <w:sz w:val="24"/>
          <w:szCs w:val="24"/>
        </w:rPr>
        <w:t xml:space="preserve">Гердер И.Г. </w:t>
      </w:r>
      <w:r w:rsidRPr="00F84DCD">
        <w:rPr>
          <w:rFonts w:ascii="Times New Roman" w:hAnsi="Times New Roman"/>
          <w:noProof/>
          <w:sz w:val="24"/>
          <w:szCs w:val="24"/>
        </w:rPr>
        <w:t>Идеи к философии истории человечества. — М., 1977.</w:t>
      </w:r>
    </w:p>
    <w:p w:rsidR="00EB3376" w:rsidRPr="00F84DCD" w:rsidRDefault="00EB3376" w:rsidP="00C44502">
      <w:pPr>
        <w:shd w:val="clear" w:color="auto" w:fill="FFFFFF"/>
        <w:spacing w:after="0" w:line="240" w:lineRule="auto"/>
        <w:jc w:val="both"/>
        <w:rPr>
          <w:rFonts w:ascii="Times New Roman" w:hAnsi="Times New Roman"/>
          <w:sz w:val="24"/>
          <w:szCs w:val="24"/>
        </w:rPr>
      </w:pPr>
      <w:r w:rsidRPr="00F84DCD">
        <w:rPr>
          <w:rFonts w:ascii="Times New Roman" w:hAnsi="Times New Roman"/>
          <w:noProof/>
          <w:sz w:val="24"/>
          <w:szCs w:val="24"/>
          <w:lang w:val="kk-KZ"/>
        </w:rPr>
        <w:t>8</w:t>
      </w:r>
      <w:r w:rsidRPr="00F84DCD">
        <w:rPr>
          <w:rFonts w:ascii="Times New Roman" w:hAnsi="Times New Roman"/>
          <w:noProof/>
          <w:sz w:val="24"/>
          <w:szCs w:val="24"/>
        </w:rPr>
        <w:t>.</w:t>
      </w:r>
      <w:r w:rsidRPr="00F84DCD">
        <w:rPr>
          <w:rFonts w:ascii="Times New Roman" w:hAnsi="Times New Roman"/>
          <w:i/>
          <w:iCs/>
          <w:noProof/>
          <w:sz w:val="24"/>
          <w:szCs w:val="24"/>
        </w:rPr>
        <w:t xml:space="preserve">Гуревич П.С. </w:t>
      </w:r>
      <w:r w:rsidRPr="00F84DCD">
        <w:rPr>
          <w:rFonts w:ascii="Times New Roman" w:hAnsi="Times New Roman"/>
          <w:noProof/>
          <w:sz w:val="24"/>
          <w:szCs w:val="24"/>
        </w:rPr>
        <w:t>Культурология: Учебное пособие. — М., 1996.</w:t>
      </w:r>
    </w:p>
    <w:p w:rsidR="00EB3376" w:rsidRPr="00F84DCD" w:rsidRDefault="00EB3376" w:rsidP="00C44502">
      <w:pPr>
        <w:shd w:val="clear" w:color="auto" w:fill="FFFFFF"/>
        <w:spacing w:after="0" w:line="240" w:lineRule="auto"/>
        <w:jc w:val="both"/>
        <w:rPr>
          <w:rFonts w:ascii="Times New Roman" w:hAnsi="Times New Roman"/>
          <w:sz w:val="24"/>
          <w:szCs w:val="24"/>
        </w:rPr>
      </w:pPr>
      <w:r w:rsidRPr="00F84DCD">
        <w:rPr>
          <w:rFonts w:ascii="Times New Roman" w:hAnsi="Times New Roman"/>
          <w:noProof/>
          <w:sz w:val="24"/>
          <w:szCs w:val="24"/>
          <w:lang w:val="kk-KZ"/>
        </w:rPr>
        <w:t>9</w:t>
      </w:r>
      <w:r w:rsidRPr="00F84DCD">
        <w:rPr>
          <w:rFonts w:ascii="Times New Roman" w:hAnsi="Times New Roman"/>
          <w:noProof/>
          <w:sz w:val="24"/>
          <w:szCs w:val="24"/>
        </w:rPr>
        <w:t>.</w:t>
      </w:r>
      <w:r w:rsidRPr="00F84DCD">
        <w:rPr>
          <w:rFonts w:ascii="Times New Roman" w:hAnsi="Times New Roman"/>
          <w:i/>
          <w:iCs/>
          <w:noProof/>
          <w:sz w:val="24"/>
          <w:szCs w:val="24"/>
        </w:rPr>
        <w:t xml:space="preserve">Габитов Т. </w:t>
      </w:r>
      <w:r w:rsidRPr="00F84DCD">
        <w:rPr>
          <w:rFonts w:ascii="Times New Roman" w:hAnsi="Times New Roman"/>
          <w:noProof/>
          <w:sz w:val="24"/>
          <w:szCs w:val="24"/>
        </w:rPr>
        <w:t>Мәдениеттануға кіріспе. — Алматы, 1996.</w:t>
      </w:r>
    </w:p>
    <w:p w:rsidR="00EB3376" w:rsidRPr="00F84DCD" w:rsidRDefault="00EB3376" w:rsidP="00C44502">
      <w:pPr>
        <w:shd w:val="clear" w:color="auto" w:fill="FFFFFF"/>
        <w:spacing w:after="0" w:line="240" w:lineRule="auto"/>
        <w:jc w:val="both"/>
        <w:rPr>
          <w:rFonts w:ascii="Times New Roman" w:hAnsi="Times New Roman"/>
          <w:sz w:val="24"/>
          <w:szCs w:val="24"/>
        </w:rPr>
      </w:pPr>
      <w:r w:rsidRPr="00F84DCD">
        <w:rPr>
          <w:rFonts w:ascii="Times New Roman" w:hAnsi="Times New Roman"/>
          <w:noProof/>
          <w:sz w:val="24"/>
          <w:szCs w:val="24"/>
          <w:lang w:val="kk-KZ"/>
        </w:rPr>
        <w:t>10</w:t>
      </w:r>
      <w:r w:rsidRPr="00F84DCD">
        <w:rPr>
          <w:rFonts w:ascii="Times New Roman" w:hAnsi="Times New Roman"/>
          <w:noProof/>
          <w:sz w:val="24"/>
          <w:szCs w:val="24"/>
        </w:rPr>
        <w:t>.</w:t>
      </w:r>
      <w:r w:rsidRPr="00F84DCD">
        <w:rPr>
          <w:rFonts w:ascii="Times New Roman" w:hAnsi="Times New Roman"/>
          <w:i/>
          <w:iCs/>
          <w:noProof/>
          <w:sz w:val="24"/>
          <w:szCs w:val="24"/>
        </w:rPr>
        <w:t xml:space="preserve">Габитов Т.Х. </w:t>
      </w:r>
      <w:r w:rsidRPr="00F84DCD">
        <w:rPr>
          <w:rFonts w:ascii="Times New Roman" w:hAnsi="Times New Roman"/>
          <w:noProof/>
          <w:sz w:val="24"/>
          <w:szCs w:val="24"/>
        </w:rPr>
        <w:t>М</w:t>
      </w:r>
      <w:r w:rsidRPr="00F84DCD">
        <w:rPr>
          <w:rFonts w:ascii="Times New Roman" w:hAnsi="Times New Roman"/>
          <w:noProof/>
          <w:sz w:val="24"/>
          <w:szCs w:val="24"/>
          <w:lang w:val="kk-KZ"/>
        </w:rPr>
        <w:t>ә</w:t>
      </w:r>
      <w:r w:rsidRPr="00F84DCD">
        <w:rPr>
          <w:rFonts w:ascii="Times New Roman" w:hAnsi="Times New Roman"/>
          <w:noProof/>
          <w:sz w:val="24"/>
          <w:szCs w:val="24"/>
        </w:rPr>
        <w:t>дениеттану. Электронды окулық. — А., 2003.</w:t>
      </w:r>
    </w:p>
    <w:p w:rsidR="00EB3376" w:rsidRPr="00F84DCD" w:rsidRDefault="00EB3376" w:rsidP="00C44502">
      <w:pPr>
        <w:shd w:val="clear" w:color="auto" w:fill="FFFFFF"/>
        <w:spacing w:after="0" w:line="240" w:lineRule="auto"/>
        <w:jc w:val="both"/>
        <w:rPr>
          <w:rFonts w:ascii="Times New Roman" w:hAnsi="Times New Roman"/>
          <w:sz w:val="24"/>
          <w:szCs w:val="24"/>
        </w:rPr>
      </w:pPr>
      <w:r w:rsidRPr="00F84DCD">
        <w:rPr>
          <w:rFonts w:ascii="Times New Roman" w:hAnsi="Times New Roman"/>
          <w:noProof/>
          <w:sz w:val="24"/>
          <w:szCs w:val="24"/>
        </w:rPr>
        <w:t>11</w:t>
      </w:r>
      <w:r w:rsidRPr="00F84DCD">
        <w:rPr>
          <w:rFonts w:ascii="Times New Roman" w:hAnsi="Times New Roman"/>
          <w:i/>
          <w:iCs/>
          <w:noProof/>
          <w:sz w:val="24"/>
          <w:szCs w:val="24"/>
        </w:rPr>
        <w:t xml:space="preserve">Данилевский Н.Я. </w:t>
      </w:r>
      <w:r w:rsidRPr="00F84DCD">
        <w:rPr>
          <w:rFonts w:ascii="Times New Roman" w:hAnsi="Times New Roman"/>
          <w:noProof/>
          <w:sz w:val="24"/>
          <w:szCs w:val="24"/>
        </w:rPr>
        <w:t>Россия и Европа. — М., 1991.</w:t>
      </w:r>
    </w:p>
    <w:p w:rsidR="00EB3376" w:rsidRPr="00F84DCD" w:rsidRDefault="00EB3376" w:rsidP="00C44502">
      <w:pPr>
        <w:shd w:val="clear" w:color="auto" w:fill="FFFFFF"/>
        <w:spacing w:after="0" w:line="240" w:lineRule="auto"/>
        <w:jc w:val="both"/>
        <w:rPr>
          <w:rFonts w:ascii="Times New Roman" w:hAnsi="Times New Roman"/>
          <w:sz w:val="24"/>
          <w:szCs w:val="24"/>
        </w:rPr>
      </w:pPr>
      <w:r w:rsidRPr="00F84DCD">
        <w:rPr>
          <w:rFonts w:ascii="Times New Roman" w:hAnsi="Times New Roman"/>
          <w:noProof/>
          <w:sz w:val="24"/>
          <w:szCs w:val="24"/>
          <w:lang w:val="kk-KZ"/>
        </w:rPr>
        <w:t>12</w:t>
      </w:r>
      <w:r w:rsidRPr="00F84DCD">
        <w:rPr>
          <w:rFonts w:ascii="Times New Roman" w:hAnsi="Times New Roman"/>
          <w:noProof/>
          <w:sz w:val="24"/>
          <w:szCs w:val="24"/>
        </w:rPr>
        <w:t>.Казахи: Историко-этнографическое исследование. — Алматы, 1985.</w:t>
      </w:r>
    </w:p>
    <w:p w:rsidR="00EB3376" w:rsidRPr="00F84DCD" w:rsidRDefault="00EB3376" w:rsidP="00C44502">
      <w:pPr>
        <w:shd w:val="clear" w:color="auto" w:fill="FFFFFF"/>
        <w:spacing w:after="0" w:line="240" w:lineRule="auto"/>
        <w:jc w:val="both"/>
        <w:rPr>
          <w:rFonts w:ascii="Times New Roman" w:hAnsi="Times New Roman"/>
          <w:sz w:val="24"/>
          <w:szCs w:val="24"/>
        </w:rPr>
      </w:pPr>
      <w:r w:rsidRPr="00F84DCD">
        <w:rPr>
          <w:rFonts w:ascii="Times New Roman" w:hAnsi="Times New Roman"/>
          <w:noProof/>
          <w:sz w:val="24"/>
          <w:szCs w:val="24"/>
          <w:lang w:val="kk-KZ"/>
        </w:rPr>
        <w:t>13</w:t>
      </w:r>
      <w:r w:rsidRPr="00F84DCD">
        <w:rPr>
          <w:rFonts w:ascii="Times New Roman" w:hAnsi="Times New Roman"/>
          <w:noProof/>
          <w:sz w:val="24"/>
          <w:szCs w:val="24"/>
        </w:rPr>
        <w:t>.Кочевники. Эстетика. — Алматы, 1993</w:t>
      </w:r>
    </w:p>
    <w:p w:rsidR="00EB3376" w:rsidRPr="00C44502" w:rsidRDefault="00EB3376" w:rsidP="00C44502">
      <w:pPr>
        <w:shd w:val="clear" w:color="auto" w:fill="FFFFFF"/>
        <w:spacing w:after="0" w:line="240" w:lineRule="auto"/>
        <w:jc w:val="both"/>
        <w:rPr>
          <w:rFonts w:ascii="Times New Roman" w:hAnsi="Times New Roman"/>
          <w:sz w:val="20"/>
          <w:szCs w:val="20"/>
        </w:rPr>
      </w:pPr>
      <w:r w:rsidRPr="00F84DCD">
        <w:rPr>
          <w:rFonts w:ascii="Times New Roman" w:hAnsi="Times New Roman"/>
          <w:noProof/>
          <w:sz w:val="24"/>
          <w:szCs w:val="24"/>
        </w:rPr>
        <w:t>1</w:t>
      </w:r>
      <w:r w:rsidRPr="00F84DCD">
        <w:rPr>
          <w:rFonts w:ascii="Times New Roman" w:hAnsi="Times New Roman"/>
          <w:noProof/>
          <w:sz w:val="24"/>
          <w:szCs w:val="24"/>
          <w:lang w:val="kk-KZ"/>
        </w:rPr>
        <w:t>4</w:t>
      </w:r>
      <w:r w:rsidRPr="00F84DCD">
        <w:rPr>
          <w:rFonts w:ascii="Times New Roman" w:hAnsi="Times New Roman"/>
          <w:noProof/>
          <w:sz w:val="24"/>
          <w:szCs w:val="24"/>
        </w:rPr>
        <w:t>.</w:t>
      </w:r>
      <w:r w:rsidRPr="00F84DCD">
        <w:rPr>
          <w:rFonts w:ascii="Times New Roman" w:hAnsi="Times New Roman"/>
          <w:i/>
          <w:iCs/>
          <w:noProof/>
          <w:sz w:val="24"/>
          <w:szCs w:val="24"/>
        </w:rPr>
        <w:t xml:space="preserve">Нуржанов Б.Г </w:t>
      </w:r>
      <w:r w:rsidRPr="00F84DCD">
        <w:rPr>
          <w:rFonts w:ascii="Times New Roman" w:hAnsi="Times New Roman"/>
          <w:noProof/>
          <w:sz w:val="24"/>
          <w:szCs w:val="24"/>
        </w:rPr>
        <w:t>Культурология: Курс лекций. — Алматы, 1994</w:t>
      </w:r>
      <w:r w:rsidRPr="00C44502">
        <w:rPr>
          <w:rFonts w:ascii="Times New Roman" w:hAnsi="Times New Roman"/>
          <w:noProof/>
          <w:sz w:val="20"/>
          <w:szCs w:val="20"/>
        </w:rPr>
        <w:t>.</w:t>
      </w:r>
    </w:p>
    <w:p w:rsidR="00EB3376" w:rsidRPr="00C44502" w:rsidRDefault="00EB3376" w:rsidP="00C44502">
      <w:pPr>
        <w:pStyle w:val="Title"/>
        <w:rPr>
          <w:sz w:val="20"/>
          <w:szCs w:val="20"/>
          <w:lang w:val="ru-RU"/>
        </w:rPr>
      </w:pPr>
    </w:p>
    <w:p w:rsidR="00EB3376" w:rsidRPr="00C44502" w:rsidRDefault="00EB3376" w:rsidP="00C44502">
      <w:pPr>
        <w:pStyle w:val="Title"/>
        <w:rPr>
          <w:sz w:val="20"/>
          <w:szCs w:val="20"/>
          <w:lang w:val="ru-RU"/>
        </w:rPr>
      </w:pPr>
    </w:p>
    <w:sectPr w:rsidR="00EB3376" w:rsidRPr="00C44502" w:rsidSect="00C44502">
      <w:pgSz w:w="11906" w:h="16838"/>
      <w:pgMar w:top="1134" w:right="170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panose1 w:val="00000000000000000000"/>
    <w:charset w:val="00"/>
    <w:family w:val="auto"/>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8587C"/>
    <w:multiLevelType w:val="hybridMultilevel"/>
    <w:tmpl w:val="A67C5E88"/>
    <w:lvl w:ilvl="0" w:tplc="3904DD3A">
      <w:start w:val="14"/>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5A3579DF"/>
    <w:multiLevelType w:val="hybridMultilevel"/>
    <w:tmpl w:val="A5E270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618E510A"/>
    <w:multiLevelType w:val="multilevel"/>
    <w:tmpl w:val="CDEA0790"/>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69635374"/>
    <w:multiLevelType w:val="hybridMultilevel"/>
    <w:tmpl w:val="03A42B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7804770D"/>
    <w:multiLevelType w:val="hybridMultilevel"/>
    <w:tmpl w:val="618222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1"/>
  </w:num>
  <w:num w:numId="3">
    <w:abstractNumId w:val="3"/>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72D5"/>
    <w:rsid w:val="000266B6"/>
    <w:rsid w:val="000453DA"/>
    <w:rsid w:val="00061500"/>
    <w:rsid w:val="000638CE"/>
    <w:rsid w:val="000D1508"/>
    <w:rsid w:val="00120B01"/>
    <w:rsid w:val="001279E5"/>
    <w:rsid w:val="001B3121"/>
    <w:rsid w:val="0020736D"/>
    <w:rsid w:val="00261B24"/>
    <w:rsid w:val="002E6A89"/>
    <w:rsid w:val="00312242"/>
    <w:rsid w:val="00363452"/>
    <w:rsid w:val="00371DA0"/>
    <w:rsid w:val="003D01F5"/>
    <w:rsid w:val="004201A7"/>
    <w:rsid w:val="0046444E"/>
    <w:rsid w:val="004771FF"/>
    <w:rsid w:val="004C2772"/>
    <w:rsid w:val="005072D5"/>
    <w:rsid w:val="00580E70"/>
    <w:rsid w:val="005C7C89"/>
    <w:rsid w:val="0068430E"/>
    <w:rsid w:val="006B2A5D"/>
    <w:rsid w:val="006C2016"/>
    <w:rsid w:val="00704D9B"/>
    <w:rsid w:val="0076021B"/>
    <w:rsid w:val="007A7585"/>
    <w:rsid w:val="00804420"/>
    <w:rsid w:val="00833C5F"/>
    <w:rsid w:val="008B2EC1"/>
    <w:rsid w:val="008E3A61"/>
    <w:rsid w:val="0092147A"/>
    <w:rsid w:val="00921E71"/>
    <w:rsid w:val="009463A9"/>
    <w:rsid w:val="00966CE4"/>
    <w:rsid w:val="009E0B6D"/>
    <w:rsid w:val="009E4D5A"/>
    <w:rsid w:val="00A03E86"/>
    <w:rsid w:val="00A04B9D"/>
    <w:rsid w:val="00A15AF6"/>
    <w:rsid w:val="00A2024A"/>
    <w:rsid w:val="00AC67C0"/>
    <w:rsid w:val="00B547FF"/>
    <w:rsid w:val="00B71D43"/>
    <w:rsid w:val="00B8423D"/>
    <w:rsid w:val="00BC54F0"/>
    <w:rsid w:val="00BE1D5C"/>
    <w:rsid w:val="00BE3489"/>
    <w:rsid w:val="00BF5ABC"/>
    <w:rsid w:val="00C37587"/>
    <w:rsid w:val="00C43838"/>
    <w:rsid w:val="00C44502"/>
    <w:rsid w:val="00C6389D"/>
    <w:rsid w:val="00CB3BB5"/>
    <w:rsid w:val="00CC1EBA"/>
    <w:rsid w:val="00CE14F7"/>
    <w:rsid w:val="00D006D8"/>
    <w:rsid w:val="00D11460"/>
    <w:rsid w:val="00D661D5"/>
    <w:rsid w:val="00DE5185"/>
    <w:rsid w:val="00DF1144"/>
    <w:rsid w:val="00DF2B5E"/>
    <w:rsid w:val="00E35E64"/>
    <w:rsid w:val="00E91C14"/>
    <w:rsid w:val="00EB3376"/>
    <w:rsid w:val="00F44F9F"/>
    <w:rsid w:val="00F64F40"/>
    <w:rsid w:val="00F84DCD"/>
    <w:rsid w:val="00FA171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460"/>
    <w:pPr>
      <w:spacing w:after="200" w:line="276" w:lineRule="auto"/>
    </w:pPr>
    <w:rPr>
      <w:lang w:val="ru-RU" w:eastAsia="ru-RU"/>
    </w:rPr>
  </w:style>
  <w:style w:type="paragraph" w:styleId="Heading1">
    <w:name w:val="heading 1"/>
    <w:basedOn w:val="Normal"/>
    <w:next w:val="Normal"/>
    <w:link w:val="Heading1Char"/>
    <w:uiPriority w:val="99"/>
    <w:qFormat/>
    <w:rsid w:val="00921E71"/>
    <w:pPr>
      <w:keepNext/>
      <w:keepLines/>
      <w:spacing w:before="480" w:after="0"/>
      <w:outlineLvl w:val="0"/>
    </w:pPr>
    <w:rPr>
      <w:rFonts w:ascii="Cambria" w:hAnsi="Cambria"/>
      <w:b/>
      <w:bCs/>
      <w:color w:val="365F91"/>
      <w:sz w:val="28"/>
      <w:szCs w:val="28"/>
    </w:rPr>
  </w:style>
  <w:style w:type="paragraph" w:styleId="Heading4">
    <w:name w:val="heading 4"/>
    <w:basedOn w:val="Normal"/>
    <w:next w:val="Normal"/>
    <w:link w:val="Heading4Char"/>
    <w:uiPriority w:val="99"/>
    <w:qFormat/>
    <w:rsid w:val="001279E5"/>
    <w:pPr>
      <w:keepNext/>
      <w:keepLines/>
      <w:spacing w:before="200" w:after="0"/>
      <w:outlineLvl w:val="3"/>
    </w:pPr>
    <w:rPr>
      <w:rFonts w:ascii="Cambria" w:hAnsi="Cambria"/>
      <w:b/>
      <w:bCs/>
      <w:i/>
      <w:iCs/>
      <w:color w:val="4F81BD"/>
    </w:rPr>
  </w:style>
  <w:style w:type="paragraph" w:styleId="Heading7">
    <w:name w:val="heading 7"/>
    <w:basedOn w:val="Normal"/>
    <w:next w:val="Normal"/>
    <w:link w:val="Heading7Char"/>
    <w:uiPriority w:val="99"/>
    <w:qFormat/>
    <w:rsid w:val="005072D5"/>
    <w:pPr>
      <w:keepNext/>
      <w:spacing w:after="0" w:line="240" w:lineRule="auto"/>
      <w:jc w:val="both"/>
      <w:outlineLvl w:val="6"/>
    </w:pPr>
    <w:rPr>
      <w:rFonts w:ascii="KZ Times New Roman" w:hAnsi="KZ Times New Roman" w:cs="KZ Times New Roman"/>
      <w:sz w:val="28"/>
      <w:szCs w:val="28"/>
      <w:lang w:val="ru-MO"/>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21E71"/>
    <w:rPr>
      <w:rFonts w:ascii="Cambria" w:hAnsi="Cambria" w:cs="Times New Roman"/>
      <w:b/>
      <w:bCs/>
      <w:color w:val="365F91"/>
      <w:sz w:val="28"/>
      <w:szCs w:val="28"/>
    </w:rPr>
  </w:style>
  <w:style w:type="character" w:customStyle="1" w:styleId="Heading4Char">
    <w:name w:val="Heading 4 Char"/>
    <w:basedOn w:val="DefaultParagraphFont"/>
    <w:link w:val="Heading4"/>
    <w:uiPriority w:val="99"/>
    <w:semiHidden/>
    <w:locked/>
    <w:rsid w:val="001279E5"/>
    <w:rPr>
      <w:rFonts w:ascii="Cambria" w:hAnsi="Cambria" w:cs="Times New Roman"/>
      <w:b/>
      <w:bCs/>
      <w:i/>
      <w:iCs/>
      <w:color w:val="4F81BD"/>
    </w:rPr>
  </w:style>
  <w:style w:type="character" w:customStyle="1" w:styleId="Heading7Char">
    <w:name w:val="Heading 7 Char"/>
    <w:basedOn w:val="DefaultParagraphFont"/>
    <w:link w:val="Heading7"/>
    <w:uiPriority w:val="99"/>
    <w:locked/>
    <w:rsid w:val="005072D5"/>
    <w:rPr>
      <w:rFonts w:ascii="KZ Times New Roman" w:hAnsi="KZ Times New Roman" w:cs="KZ Times New Roman"/>
      <w:sz w:val="28"/>
      <w:szCs w:val="28"/>
      <w:lang w:val="ru-MO"/>
    </w:rPr>
  </w:style>
  <w:style w:type="paragraph" w:styleId="Title">
    <w:name w:val="Title"/>
    <w:aliases w:val="Знак7 Знак,Название Знак Знак,Знак Знак1 Знак,Знак7,Знак7 Знак1,Знак7 Знак Знак Знак"/>
    <w:basedOn w:val="Normal"/>
    <w:link w:val="TitleChar"/>
    <w:uiPriority w:val="99"/>
    <w:qFormat/>
    <w:rsid w:val="005072D5"/>
    <w:pPr>
      <w:spacing w:after="0" w:line="240" w:lineRule="auto"/>
      <w:jc w:val="center"/>
    </w:pPr>
    <w:rPr>
      <w:rFonts w:ascii="Times New Roman" w:hAnsi="Times New Roman"/>
      <w:b/>
      <w:bCs/>
      <w:sz w:val="24"/>
      <w:szCs w:val="24"/>
      <w:lang w:val="kk-KZ"/>
    </w:rPr>
  </w:style>
  <w:style w:type="character" w:customStyle="1" w:styleId="TitleChar">
    <w:name w:val="Title Char"/>
    <w:aliases w:val="Знак7 Знак Char,Название Знак Знак Char,Знак Знак1 Знак Char,Знак7 Char,Знак7 Знак1 Char,Знак7 Знак Знак Знак Char"/>
    <w:basedOn w:val="DefaultParagraphFont"/>
    <w:link w:val="Title"/>
    <w:uiPriority w:val="99"/>
    <w:locked/>
    <w:rsid w:val="005072D5"/>
    <w:rPr>
      <w:rFonts w:ascii="Times New Roman" w:hAnsi="Times New Roman" w:cs="Times New Roman"/>
      <w:b/>
      <w:bCs/>
      <w:sz w:val="24"/>
      <w:szCs w:val="24"/>
      <w:lang w:val="kk-KZ"/>
    </w:rPr>
  </w:style>
  <w:style w:type="paragraph" w:styleId="Caption">
    <w:name w:val="caption"/>
    <w:basedOn w:val="Normal"/>
    <w:uiPriority w:val="99"/>
    <w:qFormat/>
    <w:rsid w:val="005072D5"/>
    <w:pPr>
      <w:spacing w:after="0" w:line="240" w:lineRule="auto"/>
      <w:jc w:val="center"/>
    </w:pPr>
    <w:rPr>
      <w:rFonts w:ascii="Times/Kazakh" w:hAnsi="Times/Kazakh" w:cs="Times/Kazakh"/>
      <w:b/>
      <w:bCs/>
      <w:sz w:val="24"/>
      <w:szCs w:val="24"/>
    </w:rPr>
  </w:style>
  <w:style w:type="paragraph" w:styleId="BodyText2">
    <w:name w:val="Body Text 2"/>
    <w:basedOn w:val="Normal"/>
    <w:link w:val="BodyText2Char"/>
    <w:uiPriority w:val="99"/>
    <w:rsid w:val="005072D5"/>
    <w:pPr>
      <w:spacing w:after="0" w:line="240" w:lineRule="auto"/>
    </w:pPr>
    <w:rPr>
      <w:rFonts w:ascii="Times New Roman" w:hAnsi="Times New Roman"/>
      <w:sz w:val="28"/>
      <w:szCs w:val="28"/>
      <w:lang w:val="kk-KZ"/>
    </w:rPr>
  </w:style>
  <w:style w:type="character" w:customStyle="1" w:styleId="BodyText2Char">
    <w:name w:val="Body Text 2 Char"/>
    <w:basedOn w:val="DefaultParagraphFont"/>
    <w:link w:val="BodyText2"/>
    <w:uiPriority w:val="99"/>
    <w:locked/>
    <w:rsid w:val="005072D5"/>
    <w:rPr>
      <w:rFonts w:ascii="Times New Roman" w:hAnsi="Times New Roman" w:cs="Times New Roman"/>
      <w:sz w:val="28"/>
      <w:szCs w:val="28"/>
      <w:lang w:val="kk-KZ"/>
    </w:rPr>
  </w:style>
  <w:style w:type="paragraph" w:styleId="BodyText3">
    <w:name w:val="Body Text 3"/>
    <w:basedOn w:val="Normal"/>
    <w:link w:val="BodyText3Char"/>
    <w:uiPriority w:val="99"/>
    <w:rsid w:val="005072D5"/>
    <w:pPr>
      <w:spacing w:after="0" w:line="240" w:lineRule="auto"/>
    </w:pPr>
    <w:rPr>
      <w:rFonts w:ascii="Times New Roman" w:hAnsi="Times New Roman"/>
      <w:b/>
      <w:bCs/>
      <w:sz w:val="28"/>
      <w:szCs w:val="28"/>
      <w:lang w:val="ru-MO"/>
    </w:rPr>
  </w:style>
  <w:style w:type="character" w:customStyle="1" w:styleId="BodyText3Char">
    <w:name w:val="Body Text 3 Char"/>
    <w:basedOn w:val="DefaultParagraphFont"/>
    <w:link w:val="BodyText3"/>
    <w:uiPriority w:val="99"/>
    <w:locked/>
    <w:rsid w:val="005072D5"/>
    <w:rPr>
      <w:rFonts w:ascii="Times New Roman" w:hAnsi="Times New Roman" w:cs="Times New Roman"/>
      <w:b/>
      <w:bCs/>
      <w:sz w:val="28"/>
      <w:szCs w:val="28"/>
      <w:lang w:val="ru-MO"/>
    </w:rPr>
  </w:style>
  <w:style w:type="paragraph" w:styleId="BodyTextIndent2">
    <w:name w:val="Body Text Indent 2"/>
    <w:basedOn w:val="Normal"/>
    <w:link w:val="BodyTextIndent2Char"/>
    <w:uiPriority w:val="99"/>
    <w:semiHidden/>
    <w:rsid w:val="004201A7"/>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201A7"/>
    <w:rPr>
      <w:rFonts w:cs="Times New Roman"/>
    </w:rPr>
  </w:style>
  <w:style w:type="paragraph" w:styleId="ListParagraph">
    <w:name w:val="List Paragraph"/>
    <w:basedOn w:val="Normal"/>
    <w:uiPriority w:val="99"/>
    <w:qFormat/>
    <w:rsid w:val="00921E71"/>
    <w:pPr>
      <w:ind w:left="720"/>
      <w:contextualSpacing/>
    </w:pPr>
    <w:rPr>
      <w:lang w:eastAsia="en-US"/>
    </w:rPr>
  </w:style>
  <w:style w:type="paragraph" w:customStyle="1" w:styleId="2">
    <w:name w:val="Абзац списка2"/>
    <w:basedOn w:val="Normal"/>
    <w:uiPriority w:val="99"/>
    <w:rsid w:val="001279E5"/>
    <w:pPr>
      <w:ind w:left="720"/>
      <w:contextualSpacing/>
    </w:pPr>
  </w:style>
  <w:style w:type="paragraph" w:styleId="BodyText">
    <w:name w:val="Body Text"/>
    <w:basedOn w:val="Normal"/>
    <w:link w:val="BodyTextChar"/>
    <w:uiPriority w:val="99"/>
    <w:semiHidden/>
    <w:rsid w:val="00371DA0"/>
    <w:pPr>
      <w:spacing w:after="120"/>
    </w:pPr>
  </w:style>
  <w:style w:type="character" w:customStyle="1" w:styleId="BodyTextChar">
    <w:name w:val="Body Text Char"/>
    <w:basedOn w:val="DefaultParagraphFont"/>
    <w:link w:val="BodyText"/>
    <w:uiPriority w:val="99"/>
    <w:semiHidden/>
    <w:locked/>
    <w:rsid w:val="00371DA0"/>
    <w:rPr>
      <w:rFonts w:cs="Times New Roman"/>
    </w:rPr>
  </w:style>
  <w:style w:type="paragraph" w:styleId="NormalWeb">
    <w:name w:val="Normal (Web)"/>
    <w:basedOn w:val="Normal"/>
    <w:uiPriority w:val="99"/>
    <w:semiHidden/>
    <w:rsid w:val="00833C5F"/>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semiHidden/>
    <w:rsid w:val="00F84DCD"/>
    <w:rPr>
      <w:rFonts w:cs="Times New Roman"/>
      <w:color w:val="0000FF"/>
      <w:u w:val="single"/>
    </w:rPr>
  </w:style>
  <w:style w:type="character" w:customStyle="1" w:styleId="shorttext">
    <w:name w:val="short_text"/>
    <w:uiPriority w:val="99"/>
    <w:rsid w:val="00F84DCD"/>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1764229860">
      <w:marLeft w:val="0"/>
      <w:marRight w:val="0"/>
      <w:marTop w:val="0"/>
      <w:marBottom w:val="0"/>
      <w:divBdr>
        <w:top w:val="none" w:sz="0" w:space="0" w:color="auto"/>
        <w:left w:val="none" w:sz="0" w:space="0" w:color="auto"/>
        <w:bottom w:val="none" w:sz="0" w:space="0" w:color="auto"/>
        <w:right w:val="none" w:sz="0" w:space="0" w:color="auto"/>
      </w:divBdr>
    </w:div>
    <w:div w:id="1764229861">
      <w:marLeft w:val="0"/>
      <w:marRight w:val="0"/>
      <w:marTop w:val="0"/>
      <w:marBottom w:val="0"/>
      <w:divBdr>
        <w:top w:val="none" w:sz="0" w:space="0" w:color="auto"/>
        <w:left w:val="none" w:sz="0" w:space="0" w:color="auto"/>
        <w:bottom w:val="none" w:sz="0" w:space="0" w:color="auto"/>
        <w:right w:val="none" w:sz="0" w:space="0" w:color="auto"/>
      </w:divBdr>
    </w:div>
    <w:div w:id="1764229862">
      <w:marLeft w:val="0"/>
      <w:marRight w:val="0"/>
      <w:marTop w:val="0"/>
      <w:marBottom w:val="0"/>
      <w:divBdr>
        <w:top w:val="none" w:sz="0" w:space="0" w:color="auto"/>
        <w:left w:val="none" w:sz="0" w:space="0" w:color="auto"/>
        <w:bottom w:val="none" w:sz="0" w:space="0" w:color="auto"/>
        <w:right w:val="none" w:sz="0" w:space="0" w:color="auto"/>
      </w:divBdr>
    </w:div>
    <w:div w:id="1764229863">
      <w:marLeft w:val="0"/>
      <w:marRight w:val="0"/>
      <w:marTop w:val="0"/>
      <w:marBottom w:val="0"/>
      <w:divBdr>
        <w:top w:val="none" w:sz="0" w:space="0" w:color="auto"/>
        <w:left w:val="none" w:sz="0" w:space="0" w:color="auto"/>
        <w:bottom w:val="none" w:sz="0" w:space="0" w:color="auto"/>
        <w:right w:val="none" w:sz="0" w:space="0" w:color="auto"/>
      </w:divBdr>
    </w:div>
    <w:div w:id="1764229864">
      <w:marLeft w:val="0"/>
      <w:marRight w:val="0"/>
      <w:marTop w:val="0"/>
      <w:marBottom w:val="0"/>
      <w:divBdr>
        <w:top w:val="none" w:sz="0" w:space="0" w:color="auto"/>
        <w:left w:val="none" w:sz="0" w:space="0" w:color="auto"/>
        <w:bottom w:val="none" w:sz="0" w:space="0" w:color="auto"/>
        <w:right w:val="none" w:sz="0" w:space="0" w:color="auto"/>
      </w:divBdr>
    </w:div>
    <w:div w:id="1764229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untries.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trina.ru/" TargetMode="External"/><Relationship Id="rId11" Type="http://schemas.openxmlformats.org/officeDocument/2006/relationships/hyperlink" Target="http://www.pro-mart.pro/&#1056;&#1077;&#1082;&#1083;&#1072;&#1084;&#1085;&#1086;&#1077;" TargetMode="External"/><Relationship Id="rId5" Type="http://schemas.openxmlformats.org/officeDocument/2006/relationships/hyperlink" Target="https://sell.epigraph.kz/ru/accounts/login/" TargetMode="External"/><Relationship Id="rId10" Type="http://schemas.openxmlformats.org/officeDocument/2006/relationships/hyperlink" Target="http://www.humans.ru/" TargetMode="External"/><Relationship Id="rId4" Type="http://schemas.openxmlformats.org/officeDocument/2006/relationships/webSettings" Target="webSettings.xml"/><Relationship Id="rId9" Type="http://schemas.openxmlformats.org/officeDocument/2006/relationships/hyperlink" Target="http://yspu.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4</Pages>
  <Words>1270</Words>
  <Characters>7239</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sulpak</cp:lastModifiedBy>
  <cp:revision>8</cp:revision>
  <dcterms:created xsi:type="dcterms:W3CDTF">2020-03-23T11:13:00Z</dcterms:created>
  <dcterms:modified xsi:type="dcterms:W3CDTF">2022-06-21T03:32:00Z</dcterms:modified>
</cp:coreProperties>
</file>